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19BA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42CD3096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A21982" w:rsidRPr="0056197F">
        <w:rPr>
          <w:rFonts w:ascii="GHEA Grapalat" w:hAnsi="GHEA Grapalat"/>
          <w:i w:val="0"/>
          <w:lang w:val="af-ZA"/>
        </w:rPr>
        <w:t>բաց մրցույթի</w:t>
      </w:r>
      <w:r w:rsidRPr="0056197F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361BD" w:rsidRPr="0056197F">
        <w:rPr>
          <w:rFonts w:ascii="GHEA Grapalat" w:hAnsi="GHEA Grapalat"/>
          <w:i w:val="0"/>
          <w:lang w:val="af-ZA"/>
        </w:rPr>
        <w:t xml:space="preserve">2026 թվականի </w:t>
      </w:r>
      <w:r w:rsidR="00341A36">
        <w:rPr>
          <w:rFonts w:ascii="GHEA Grapalat" w:hAnsi="GHEA Grapalat"/>
          <w:i w:val="0"/>
          <w:lang w:val="af-ZA"/>
        </w:rPr>
        <w:t>փետրվարի 12</w:t>
      </w:r>
      <w:r w:rsidR="00E5029E" w:rsidRPr="0056197F">
        <w:rPr>
          <w:rFonts w:ascii="GHEA Grapalat" w:hAnsi="GHEA Grapalat"/>
          <w:i w:val="0"/>
          <w:lang w:val="af-ZA"/>
        </w:rPr>
        <w:t>-</w:t>
      </w:r>
      <w:r w:rsidR="00A93ED4" w:rsidRPr="0056197F">
        <w:rPr>
          <w:rFonts w:ascii="GHEA Grapalat" w:hAnsi="GHEA Grapalat"/>
          <w:i w:val="0"/>
          <w:lang w:val="af-ZA"/>
        </w:rPr>
        <w:t>ի</w:t>
      </w:r>
      <w:r w:rsidRPr="0056197F">
        <w:rPr>
          <w:rFonts w:ascii="GHEA Grapalat" w:hAnsi="GHEA Grapalat"/>
          <w:i w:val="0"/>
          <w:lang w:val="af-ZA"/>
        </w:rPr>
        <w:t xml:space="preserve"> N </w:t>
      </w:r>
      <w:r w:rsidR="00A93ED4" w:rsidRPr="0056197F">
        <w:rPr>
          <w:rFonts w:ascii="GHEA Grapalat" w:hAnsi="GHEA Grapalat"/>
          <w:i w:val="0"/>
          <w:lang w:val="af-ZA"/>
        </w:rPr>
        <w:t>1</w:t>
      </w:r>
      <w:r w:rsidRPr="0056197F">
        <w:rPr>
          <w:rFonts w:ascii="GHEA Grapalat" w:hAnsi="GHEA Grapalat"/>
          <w:i w:val="0"/>
          <w:lang w:val="af-ZA"/>
        </w:rPr>
        <w:t xml:space="preserve"> </w:t>
      </w:r>
      <w:r w:rsidR="006746CF" w:rsidRPr="0056197F">
        <w:rPr>
          <w:rFonts w:ascii="GHEA Grapalat" w:hAnsi="GHEA Grapalat"/>
          <w:i w:val="0"/>
          <w:lang w:val="af-ZA"/>
        </w:rPr>
        <w:t>արձանագրությամբ</w:t>
      </w:r>
      <w:r w:rsidRPr="0056197F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3BFB8E33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F73C2B">
        <w:rPr>
          <w:rFonts w:ascii="GHEA Grapalat" w:hAnsi="GHEA Grapalat"/>
          <w:b/>
          <w:i w:val="0"/>
          <w:lang w:val="af-ZA"/>
        </w:rPr>
        <w:t>ՏՈՕ-ԲՄԽԾՁԲ-26/4</w:t>
      </w:r>
    </w:p>
    <w:p w14:paraId="14777C63" w14:textId="77777777" w:rsidR="004230AD" w:rsidRPr="0056197F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6197F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56197F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3BE88219" w:rsidR="004230AD" w:rsidRPr="00341A36" w:rsidRDefault="00341A36" w:rsidP="00341A3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41A36">
        <w:rPr>
          <w:rFonts w:ascii="GHEA Grapalat" w:hAnsi="GHEA Grapalat"/>
          <w:i w:val="0"/>
          <w:lang w:val="af-ZA"/>
        </w:rPr>
        <w:t>1</w:t>
      </w:r>
      <w:r w:rsidRPr="00341A36">
        <w:rPr>
          <w:rFonts w:ascii="Microsoft JhengHei" w:eastAsia="Microsoft JhengHei" w:hAnsi="Microsoft JhengHei" w:cs="Microsoft JhengHei" w:hint="eastAsia"/>
          <w:i w:val="0"/>
          <w:lang w:val="af-ZA"/>
        </w:rPr>
        <w:t>․</w:t>
      </w:r>
      <w:r w:rsidRPr="00341A36">
        <w:rPr>
          <w:rFonts w:ascii="GHEA Grapalat" w:eastAsia="Microsoft JhengHei" w:hAnsi="GHEA Grapalat" w:cs="Microsoft JhengHei"/>
          <w:i w:val="0"/>
          <w:lang w:val="af-ZA"/>
        </w:rPr>
        <w:t xml:space="preserve"> </w:t>
      </w:r>
      <w:r w:rsidR="004230AD" w:rsidRPr="00341A36">
        <w:rPr>
          <w:rFonts w:ascii="GHEA Grapalat" w:hAnsi="GHEA Grapalat"/>
          <w:i w:val="0"/>
          <w:lang w:val="af-ZA"/>
        </w:rPr>
        <w:t>Պատվիրատուն`</w:t>
      </w:r>
      <w:r w:rsidRPr="00341A36">
        <w:rPr>
          <w:rFonts w:ascii="GHEA Grapalat" w:hAnsi="GHEA Grapalat"/>
          <w:i w:val="0"/>
          <w:lang w:val="af-ZA"/>
        </w:rPr>
        <w:t xml:space="preserve"> «</w:t>
      </w:r>
      <w:r w:rsidRPr="00341A36">
        <w:rPr>
          <w:rFonts w:ascii="GHEA Grapalat" w:hAnsi="GHEA Grapalat"/>
          <w:i w:val="0"/>
          <w:iCs/>
          <w:lang w:val="af-ZA"/>
        </w:rPr>
        <w:t>ՏԵՔՍՏԻԼ ՈԼՈՐՏԻ ՕՊԵՐԱՏՈՐ» ՀԻՄՆԱԴՐԱՄ-ը</w:t>
      </w:r>
      <w:r w:rsidR="00A93ED4" w:rsidRPr="00341A36">
        <w:rPr>
          <w:rFonts w:ascii="GHEA Grapalat" w:hAnsi="GHEA Grapalat"/>
          <w:i w:val="0"/>
          <w:lang w:val="af-ZA"/>
        </w:rPr>
        <w:t xml:space="preserve">, որը գտնվում է </w:t>
      </w:r>
      <w:r w:rsidR="00DD0F1D" w:rsidRPr="00341A36">
        <w:rPr>
          <w:rFonts w:ascii="GHEA Grapalat" w:hAnsi="GHEA Grapalat"/>
          <w:bCs/>
          <w:i w:val="0"/>
          <w:lang w:val="af-ZA"/>
        </w:rPr>
        <w:t>ՀՀ</w:t>
      </w:r>
      <w:r w:rsidRPr="00341A36">
        <w:rPr>
          <w:rFonts w:ascii="GHEA Grapalat" w:hAnsi="GHEA Grapalat"/>
          <w:bCs/>
          <w:i w:val="0"/>
          <w:lang w:val="af-ZA"/>
        </w:rPr>
        <w:t>, ք</w:t>
      </w:r>
      <w:r w:rsidRPr="00341A36">
        <w:rPr>
          <w:rFonts w:ascii="Microsoft JhengHei" w:eastAsia="Microsoft JhengHei" w:hAnsi="Microsoft JhengHei" w:cs="Microsoft JhengHei" w:hint="eastAsia"/>
          <w:bCs/>
          <w:i w:val="0"/>
          <w:lang w:val="af-ZA"/>
        </w:rPr>
        <w:t>․</w:t>
      </w:r>
      <w:r w:rsidRPr="00341A36">
        <w:rPr>
          <w:rFonts w:ascii="GHEA Grapalat" w:eastAsia="Microsoft JhengHei" w:hAnsi="GHEA Grapalat" w:cs="Microsoft JhengHei"/>
          <w:bCs/>
          <w:i w:val="0"/>
          <w:lang w:val="af-ZA"/>
        </w:rPr>
        <w:t xml:space="preserve"> Երևան, Նար-Դոսի </w:t>
      </w:r>
      <w:r w:rsidR="00A93ED4" w:rsidRPr="00341A36">
        <w:rPr>
          <w:rFonts w:ascii="GHEA Grapalat" w:hAnsi="GHEA Grapalat"/>
          <w:i w:val="0"/>
          <w:lang w:val="af-ZA"/>
        </w:rPr>
        <w:t>հասցեում</w:t>
      </w:r>
      <w:r w:rsidR="004230AD" w:rsidRPr="00341A36">
        <w:rPr>
          <w:rFonts w:ascii="GHEA Grapalat" w:hAnsi="GHEA Grapalat"/>
          <w:i w:val="0"/>
          <w:lang w:val="af-ZA"/>
        </w:rPr>
        <w:t>,</w:t>
      </w:r>
      <w:r w:rsidR="00A93ED4" w:rsidRPr="00341A36">
        <w:rPr>
          <w:rFonts w:ascii="GHEA Grapalat" w:hAnsi="GHEA Grapalat"/>
          <w:i w:val="0"/>
          <w:lang w:val="af-ZA"/>
        </w:rPr>
        <w:t xml:space="preserve"> </w:t>
      </w:r>
      <w:r w:rsidR="00DD0F1D" w:rsidRPr="00341A36">
        <w:rPr>
          <w:rFonts w:ascii="GHEA Grapalat" w:hAnsi="GHEA Grapalat"/>
          <w:i w:val="0"/>
          <w:lang w:val="hy-AM"/>
        </w:rPr>
        <w:t>իրավաբանական խորհրդատվական ծառայություններ</w:t>
      </w:r>
      <w:r w:rsidR="004230AD" w:rsidRPr="00341A36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341A36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341A36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341A36">
        <w:rPr>
          <w:rFonts w:ascii="GHEA Grapalat" w:hAnsi="GHEA Grapalat"/>
          <w:i w:val="0"/>
          <w:lang w:val="af-ZA"/>
        </w:rPr>
        <w:t xml:space="preserve">սահմանված կարգով </w:t>
      </w:r>
      <w:r w:rsidR="004230AD" w:rsidRPr="00341A36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56197F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6197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56197F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300665AC" w:rsidR="004230AD" w:rsidRPr="0056197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6197F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56197F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56197F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56197F">
        <w:rPr>
          <w:rFonts w:ascii="GHEA Grapalat" w:hAnsi="GHEA Grapalat"/>
          <w:sz w:val="20"/>
          <w:lang w:val="af-ZA"/>
        </w:rPr>
        <w:t xml:space="preserve"> </w:t>
      </w:r>
      <w:r w:rsidR="00874763" w:rsidRPr="0056197F">
        <w:rPr>
          <w:rFonts w:ascii="GHEA Grapalat" w:hAnsi="GHEA Grapalat"/>
          <w:sz w:val="20"/>
          <w:lang w:val="af-ZA"/>
        </w:rPr>
        <w:t xml:space="preserve">«Գնումների մասին» ՀՀ օրենքով սահմանված պատվիրատուների կարիքների բավարարման համար մրցակցային ընթացակարգի արդյունքում </w:t>
      </w:r>
      <w:r w:rsidR="00DD0F1D" w:rsidRPr="0056197F">
        <w:rPr>
          <w:rFonts w:ascii="GHEA Grapalat" w:hAnsi="GHEA Grapalat"/>
          <w:sz w:val="20"/>
          <w:lang w:val="af-ZA"/>
        </w:rPr>
        <w:t>իրավաբանական խորհրդատվական ծառայություններ</w:t>
      </w:r>
      <w:r w:rsidR="00A21982" w:rsidRPr="0056197F">
        <w:rPr>
          <w:rFonts w:ascii="GHEA Grapalat" w:hAnsi="GHEA Grapalat"/>
          <w:sz w:val="20"/>
          <w:lang w:val="af-ZA"/>
        </w:rPr>
        <w:t xml:space="preserve">ի </w:t>
      </w:r>
      <w:r w:rsidRPr="0056197F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56197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6197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56197F">
        <w:rPr>
          <w:rFonts w:ascii="GHEA Grapalat" w:hAnsi="GHEA Grapalat"/>
          <w:i w:val="0"/>
          <w:lang w:val="af-ZA"/>
        </w:rPr>
        <w:t>Բաց մրցույթի</w:t>
      </w:r>
      <w:r w:rsidRPr="0056197F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56197F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197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6197F">
        <w:rPr>
          <w:rFonts w:ascii="GHEA Grapalat" w:hAnsi="GHEA Grapalat" w:cs="Sylfaen"/>
          <w:b/>
          <w:sz w:val="20"/>
        </w:rPr>
        <w:t>ՊԱՐԶԱԲԱՆՈՒՄ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ՍՏԱՆԱԼՈՒ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ԵՎ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ՀԱՅՏԱՐԱՐՈՒԹՅԱՆ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ՄԵՋ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ՓՈՓՈԽՈՒԹՅՈՒՆ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ԿԱՏԱՐԵԼՈՒ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ԿԱՐԳԸ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56197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56197F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Մասնակիցն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իրավունք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ունի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հայտերի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ներկայացման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վերջնաժամկետը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լրանալուց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առնվազն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897F55"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առաջ</w:t>
      </w:r>
      <w:proofErr w:type="spellEnd"/>
      <w:r w:rsidR="00897F55" w:rsidRPr="0056197F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պահանջելու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վերաբերյալ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="00897F55" w:rsidRPr="0056197F">
        <w:rPr>
          <w:rFonts w:ascii="GHEA Grapalat" w:hAnsi="GHEA Grapalat" w:cs="Sylfaen"/>
          <w:sz w:val="20"/>
        </w:rPr>
        <w:t>։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/>
          <w:sz w:val="20"/>
        </w:rPr>
        <w:t>Հ</w:t>
      </w:r>
      <w:r w:rsidR="00897F55" w:rsidRPr="0056197F">
        <w:rPr>
          <w:rFonts w:ascii="GHEA Grapalat" w:hAnsi="GHEA Grapalat" w:cs="Sylfaen"/>
          <w:sz w:val="20"/>
        </w:rPr>
        <w:t>արցումը</w:t>
      </w:r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կատարած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Arial"/>
          <w:sz w:val="20"/>
        </w:rPr>
        <w:t>մ</w:t>
      </w:r>
      <w:r w:rsidR="00897F55" w:rsidRPr="0056197F">
        <w:rPr>
          <w:rFonts w:ascii="GHEA Grapalat" w:hAnsi="GHEA Grapalat" w:cs="Sylfaen"/>
          <w:sz w:val="20"/>
        </w:rPr>
        <w:t>ասնակցին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lastRenderedPageBreak/>
        <w:t>տրամադրում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</w:rPr>
        <w:t>է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897F55" w:rsidRPr="0056197F">
        <w:rPr>
          <w:rFonts w:ascii="GHEA Grapalat" w:hAnsi="GHEA Grapalat" w:cs="Sylfaen"/>
          <w:sz w:val="20"/>
        </w:rPr>
        <w:t>հարցումը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ստանալու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օրվան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հաջորդող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երկու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օրվա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ընթացքում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>:</w:t>
      </w:r>
      <w:r w:rsidR="00897F55" w:rsidRPr="0056197F">
        <w:rPr>
          <w:rFonts w:ascii="Calibri" w:hAnsi="Calibri" w:cs="Calibri"/>
          <w:sz w:val="20"/>
          <w:lang w:val="af-ZA"/>
        </w:rPr>
        <w:t> </w:t>
      </w:r>
      <w:proofErr w:type="spellStart"/>
      <w:r w:rsidR="00897F55" w:rsidRPr="0056197F">
        <w:rPr>
          <w:rFonts w:ascii="GHEA Grapalat" w:hAnsi="GHEA Grapalat" w:cs="Sylfaen"/>
          <w:sz w:val="20"/>
        </w:rPr>
        <w:t>Որևէ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մասնակցի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տեղեկություն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տրամադրելու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դեպքում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պատվիրատուն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պետք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</w:rPr>
        <w:t>է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ապահովի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այդ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տեղեկության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մատչելիությունը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բոլոր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հնարավոր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մասնակիցների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համար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56197F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6197F">
        <w:rPr>
          <w:rFonts w:ascii="GHEA Grapalat" w:hAnsi="GHEA Grapalat" w:cs="Arial"/>
          <w:sz w:val="20"/>
        </w:rPr>
        <w:t>Սույն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կետում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նշված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հարցումը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6197F">
        <w:rPr>
          <w:rFonts w:ascii="GHEA Grapalat" w:hAnsi="GHEA Grapalat" w:cs="Arial"/>
          <w:sz w:val="20"/>
        </w:rPr>
        <w:t>մասնակիցը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6197F">
        <w:rPr>
          <w:rFonts w:ascii="GHEA Grapalat" w:hAnsi="GHEA Grapalat" w:cs="Arial"/>
          <w:sz w:val="20"/>
        </w:rPr>
        <w:t>հանձնաժողովի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քարտուղարի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6197F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56197F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6197F">
        <w:rPr>
          <w:rFonts w:ascii="GHEA Grapalat" w:hAnsi="GHEA Grapalat" w:cs="Arial"/>
          <w:sz w:val="20"/>
        </w:rPr>
        <w:t>Հարց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պարզաբա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ուղարկվում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</w:rPr>
        <w:t>է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հանձնաժողովի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քարտուղարի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Arial"/>
          <w:sz w:val="20"/>
        </w:rPr>
        <w:t>սույն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հրավերով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նախատեսված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փոստից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մասնակցի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Arial"/>
          <w:sz w:val="20"/>
        </w:rPr>
        <w:t>հարցումը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ստացված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ուղարկելու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</w:p>
    <w:p w14:paraId="5506B499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7. </w:t>
      </w:r>
      <w:r w:rsidRPr="0056197F">
        <w:rPr>
          <w:rFonts w:ascii="GHEA Grapalat" w:hAnsi="GHEA Grapalat"/>
          <w:sz w:val="21"/>
          <w:szCs w:val="21"/>
          <w:lang w:val="hy-AM"/>
        </w:rPr>
        <w:t>Հ</w:t>
      </w:r>
      <w:proofErr w:type="spellStart"/>
      <w:r w:rsidRPr="0056197F">
        <w:rPr>
          <w:rFonts w:ascii="GHEA Grapalat" w:hAnsi="GHEA Grapalat" w:cs="Sylfaen"/>
          <w:sz w:val="20"/>
        </w:rPr>
        <w:t>արցման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հայտարարությունը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հրապարակվում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տեղեկագրում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առանց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նշելու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տվյալները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իսկ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պետական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գաղտնիք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պարունակող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դեպքում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հրավեր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ստացած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մասնակիցներին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չի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կատարվել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բաժնով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ժամկետի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խախտմամբ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ինչպես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նաև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դուրս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շրջանակից</w:t>
      </w:r>
      <w:proofErr w:type="spellEnd"/>
      <w:r w:rsidRPr="0056197F">
        <w:rPr>
          <w:rFonts w:ascii="GHEA Grapalat" w:hAnsi="GHEA Grapalat" w:cs="Sylfaen"/>
          <w:sz w:val="20"/>
        </w:rPr>
        <w:t>։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գրավոր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ծանուցվում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չտրամադրելու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հիմքերի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ստանալու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օրվան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հաջորդող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երկու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օրվա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ընթացքում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56197F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t xml:space="preserve">9. </w:t>
      </w:r>
      <w:r w:rsidRPr="0056197F">
        <w:rPr>
          <w:rFonts w:ascii="GHEA Grapalat" w:hAnsi="GHEA Grapalat" w:cs="Sylfaen"/>
          <w:sz w:val="20"/>
          <w:lang w:val="ru-RU"/>
        </w:rPr>
        <w:t>Հայտերի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ներկայացման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վերջնաժամկետը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լրանալուց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առնվազն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երկու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օրացուցային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առաջ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սույն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մեջ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կարող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կատարվել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փոփոխություններ</w:t>
      </w:r>
      <w:r w:rsidRPr="0056197F">
        <w:rPr>
          <w:rFonts w:ascii="GHEA Grapalat" w:hAnsi="GHEA Grapalat" w:cs="Tahoma"/>
          <w:sz w:val="20"/>
        </w:rPr>
        <w:t>։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Փ</w:t>
      </w:r>
      <w:r w:rsidRPr="0056197F">
        <w:rPr>
          <w:rFonts w:ascii="GHEA Grapalat" w:hAnsi="GHEA Grapalat" w:cs="Sylfaen"/>
          <w:sz w:val="20"/>
          <w:lang w:val="ru-RU"/>
        </w:rPr>
        <w:t>ոփոխություն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56197F">
        <w:rPr>
          <w:rFonts w:ascii="GHEA Grapalat" w:hAnsi="GHEA Grapalat" w:cs="Sylfaen"/>
          <w:sz w:val="20"/>
        </w:rPr>
        <w:t>վան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հաջորդող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առաջին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աշխատանքային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քարտուղարը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մասին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հայտարարություն</w:t>
      </w:r>
      <w:r w:rsidRPr="0056197F">
        <w:rPr>
          <w:rFonts w:ascii="GHEA Grapalat" w:hAnsi="GHEA Grapalat" w:cs="Sylfaen"/>
          <w:sz w:val="20"/>
        </w:rPr>
        <w:t>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հրապարակում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Arial Unicode"/>
          <w:sz w:val="20"/>
        </w:rPr>
        <w:t>է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տեղեկագրում</w:t>
      </w:r>
      <w:r w:rsidRPr="0056197F">
        <w:rPr>
          <w:rFonts w:ascii="GHEA Grapalat" w:hAnsi="GHEA Grapalat" w:cs="Tahoma"/>
          <w:sz w:val="20"/>
        </w:rPr>
        <w:t>։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56197F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6197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մեջ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փոփոխություններ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կատարվելու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դեպքում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հայտերը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ներկայացնելու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վերջնաժամկետը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հաշվվում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այդ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փոփոխությունների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մասին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տեղեկագրում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հայտարարության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հրապարակման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օրվանից</w:t>
      </w:r>
      <w:r w:rsidR="004230AD" w:rsidRPr="0056197F">
        <w:rPr>
          <w:rFonts w:ascii="GHEA Grapalat" w:hAnsi="GHEA Grapalat" w:cs="Tahoma"/>
          <w:sz w:val="20"/>
          <w:lang w:val="ru-RU"/>
        </w:rPr>
        <w:t>։</w:t>
      </w:r>
      <w:r w:rsidR="004230AD" w:rsidRPr="0056197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56197F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br/>
      </w:r>
      <w:r w:rsidRPr="0056197F">
        <w:rPr>
          <w:rFonts w:ascii="GHEA Grapalat" w:hAnsi="GHEA Grapalat"/>
          <w:b/>
          <w:sz w:val="20"/>
          <w:lang w:val="af-ZA"/>
        </w:rPr>
        <w:t xml:space="preserve">IV.  </w:t>
      </w:r>
      <w:r w:rsidRPr="0056197F">
        <w:rPr>
          <w:rFonts w:ascii="GHEA Grapalat" w:hAnsi="GHEA Grapalat"/>
          <w:b/>
          <w:sz w:val="20"/>
        </w:rPr>
        <w:t>ՆԱԽԱՈՐԱԿԱՎՈՐՄԱՆ</w:t>
      </w:r>
      <w:r w:rsidRPr="0056197F">
        <w:rPr>
          <w:rFonts w:ascii="GHEA Grapalat" w:hAnsi="GHEA Grapalat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ՀԱՅՏԸ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ՆԵՐԿԱՅԱՑՆԵԼՈՒ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56197F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56197F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/>
        </w:rPr>
        <w:t>11.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Սույն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ընթացակարգին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մասնակցելու</w:t>
      </w:r>
      <w:r w:rsidRPr="0056197F">
        <w:rPr>
          <w:rFonts w:ascii="GHEA Grapalat" w:hAnsi="GHEA Grapalat" w:cs="Sylfaen"/>
        </w:rPr>
        <w:t xml:space="preserve"> </w:t>
      </w:r>
      <w:r w:rsidRPr="0056197F">
        <w:rPr>
          <w:rFonts w:ascii="GHEA Grapalat" w:hAnsi="GHEA Grapalat" w:cs="Sylfaen"/>
          <w:lang w:val="ru-RU"/>
        </w:rPr>
        <w:t>համար</w:t>
      </w:r>
      <w:r w:rsidRPr="0056197F">
        <w:rPr>
          <w:rFonts w:ascii="GHEA Grapalat" w:hAnsi="GHEA Grapalat" w:cs="Sylfaen"/>
        </w:rPr>
        <w:t xml:space="preserve"> մ</w:t>
      </w:r>
      <w:r w:rsidRPr="0056197F">
        <w:rPr>
          <w:rFonts w:ascii="GHEA Grapalat" w:hAnsi="GHEA Grapalat" w:cs="Sylfaen"/>
          <w:lang w:val="ru-RU"/>
        </w:rPr>
        <w:t>ասնակիցը</w:t>
      </w:r>
      <w:r w:rsidRPr="0056197F">
        <w:rPr>
          <w:rFonts w:ascii="GHEA Grapalat" w:hAnsi="GHEA Grapalat" w:cs="Sylfaen"/>
        </w:rPr>
        <w:t xml:space="preserve"> հանձնաժողովին ներկայացնում է հայտ</w:t>
      </w:r>
      <w:r w:rsidRPr="0056197F">
        <w:rPr>
          <w:rFonts w:ascii="GHEA Grapalat" w:hAnsi="GHEA Grapalat" w:cs="Tahoma"/>
          <w:lang w:val="ru-RU"/>
        </w:rPr>
        <w:t>։</w:t>
      </w:r>
      <w:r w:rsidRPr="0056197F">
        <w:rPr>
          <w:rFonts w:ascii="GHEA Grapalat" w:hAnsi="GHEA Grapalat" w:cs="Tahoma"/>
        </w:rPr>
        <w:t xml:space="preserve"> </w:t>
      </w:r>
    </w:p>
    <w:p w14:paraId="0028BDA7" w14:textId="77777777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6197F">
        <w:rPr>
          <w:rFonts w:ascii="GHEA Grapalat" w:hAnsi="GHEA Grapalat"/>
          <w:sz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</w:rPr>
        <w:t>հ</w:t>
      </w:r>
      <w:r w:rsidRPr="0056197F">
        <w:rPr>
          <w:rFonts w:ascii="GHEA Grapalat" w:hAnsi="GHEA Grapalat" w:cs="Sylfaen"/>
          <w:sz w:val="20"/>
        </w:rPr>
        <w:t>այտը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կարող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r w:rsidRPr="0056197F">
        <w:rPr>
          <w:rFonts w:ascii="GHEA Grapalat" w:hAnsi="GHEA Grapalat" w:cs="Sylfaen"/>
          <w:sz w:val="20"/>
          <w:lang w:val="ru-RU"/>
        </w:rPr>
        <w:t>էլեկտրոնային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եղանակով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ru-RU"/>
        </w:rPr>
        <w:t>հանձնաժողովի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քարտուղարի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նախատեսված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փոստին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ուղարկելու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միջոցով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56197F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6197F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ձևով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/>
          <w:sz w:val="20"/>
          <w:szCs w:val="20"/>
        </w:rPr>
        <w:t>փակ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ծրարով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/>
          <w:sz w:val="20"/>
          <w:szCs w:val="20"/>
        </w:rPr>
        <w:t>սոսնձված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6197F">
        <w:rPr>
          <w:rFonts w:ascii="GHEA Grapalat" w:hAnsi="GHEA Grapalat"/>
          <w:sz w:val="20"/>
          <w:szCs w:val="20"/>
        </w:rPr>
        <w:t>Ծրարի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վրա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կազմելու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լեզվով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նշվում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ա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վայրը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հասցեն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բ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գ</w:t>
      </w:r>
      <w:r w:rsidRPr="0056197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6197F">
        <w:rPr>
          <w:rFonts w:ascii="GHEA Grapalat" w:hAnsi="GHEA Grapalat"/>
          <w:sz w:val="20"/>
          <w:szCs w:val="20"/>
        </w:rPr>
        <w:t>չբացել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մինչև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բացման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նիստը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197F">
        <w:rPr>
          <w:rFonts w:ascii="GHEA Grapalat" w:hAnsi="GHEA Grapalat"/>
          <w:sz w:val="20"/>
          <w:szCs w:val="20"/>
        </w:rPr>
        <w:t>բառերը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դ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մասնակցի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անունը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6197F">
        <w:rPr>
          <w:rFonts w:ascii="GHEA Grapalat" w:hAnsi="GHEA Grapalat"/>
          <w:sz w:val="20"/>
          <w:szCs w:val="20"/>
        </w:rPr>
        <w:t>գտնվելու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վայրը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275DAB2A" w:rsidR="00897F55" w:rsidRPr="00DD5863" w:rsidRDefault="00897F55" w:rsidP="00897F55">
      <w:pPr>
        <w:ind w:firstLine="567"/>
        <w:jc w:val="both"/>
        <w:rPr>
          <w:rFonts w:ascii="GHEA Grapalat" w:hAnsi="GHEA Grapalat" w:cs="Sylfaen"/>
          <w:b/>
          <w:bCs/>
          <w:i/>
          <w:iCs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13. </w:t>
      </w:r>
      <w:r w:rsidRPr="0056197F">
        <w:rPr>
          <w:rFonts w:ascii="GHEA Grapalat" w:hAnsi="GHEA Grapalat" w:cs="Sylfaen"/>
          <w:sz w:val="20"/>
          <w:lang w:val="ru-RU"/>
        </w:rPr>
        <w:t>Ընթացակարգի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հայտերն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անհրաժեշտ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ներկայացնել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ոչ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ուշ</w:t>
      </w:r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r w:rsidRPr="0056197F">
        <w:rPr>
          <w:rFonts w:ascii="GHEA Grapalat" w:hAnsi="GHEA Grapalat" w:cs="Sylfaen"/>
          <w:sz w:val="20"/>
          <w:lang w:val="ru-RU"/>
        </w:rPr>
        <w:t>քան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սույն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հայտարարությունը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տեղեկագրում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հրապարակվելու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օրվանից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հաշված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DB5ADD">
        <w:rPr>
          <w:rFonts w:ascii="GHEA Grapalat" w:hAnsi="GHEA Grapalat" w:cs="Sylfaen"/>
          <w:b/>
          <w:bCs/>
          <w:i/>
          <w:iCs/>
          <w:sz w:val="20"/>
          <w:lang w:val="af-ZA"/>
        </w:rPr>
        <w:t>7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-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ru-RU"/>
        </w:rPr>
        <w:t>րդ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ru-RU"/>
        </w:rPr>
        <w:t>օրվա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ru-RU"/>
        </w:rPr>
        <w:t>ժամը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A6539C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1</w:t>
      </w:r>
      <w:r w:rsidR="00DB5ADD">
        <w:rPr>
          <w:rFonts w:ascii="GHEA Grapalat" w:hAnsi="GHEA Grapalat" w:cs="Sylfaen"/>
          <w:b/>
          <w:bCs/>
          <w:i/>
          <w:iCs/>
          <w:sz w:val="20"/>
          <w:lang w:val="af-ZA"/>
        </w:rPr>
        <w:t>4</w:t>
      </w:r>
      <w:r w:rsidR="00A6539C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 w:rsidR="00A86E67">
        <w:rPr>
          <w:rFonts w:ascii="GHEA Grapalat" w:hAnsi="GHEA Grapalat" w:cs="Sylfaen"/>
          <w:b/>
          <w:bCs/>
          <w:i/>
          <w:iCs/>
          <w:sz w:val="20"/>
          <w:lang w:val="hy-AM"/>
        </w:rPr>
        <w:t>0</w:t>
      </w:r>
      <w:r w:rsidR="00A6539C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0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-</w:t>
      </w:r>
      <w:r w:rsidR="00DB5ADD">
        <w:rPr>
          <w:rFonts w:ascii="GHEA Grapalat" w:hAnsi="GHEA Grapalat" w:cs="Sylfaen"/>
          <w:b/>
          <w:bCs/>
          <w:i/>
          <w:iCs/>
          <w:sz w:val="20"/>
        </w:rPr>
        <w:t>ը</w:t>
      </w:r>
      <w:r w:rsidR="004E1E07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(</w:t>
      </w:r>
      <w:r w:rsidR="00DD0F1D" w:rsidRPr="00DD5863">
        <w:rPr>
          <w:rFonts w:ascii="GHEA Grapalat" w:hAnsi="GHEA Grapalat" w:cs="Sylfaen"/>
          <w:b/>
          <w:bCs/>
          <w:i/>
          <w:iCs/>
          <w:sz w:val="20"/>
          <w:lang w:val="hy-AM"/>
        </w:rPr>
        <w:t>2</w:t>
      </w:r>
      <w:r w:rsidR="00DB5ADD">
        <w:rPr>
          <w:rFonts w:ascii="GHEA Grapalat" w:hAnsi="GHEA Grapalat" w:cs="Sylfaen"/>
          <w:b/>
          <w:bCs/>
          <w:i/>
          <w:iCs/>
          <w:sz w:val="20"/>
          <w:lang w:val="hy-AM"/>
        </w:rPr>
        <w:t>0</w:t>
      </w:r>
      <w:r w:rsidR="00FD00B8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.</w:t>
      </w:r>
      <w:r w:rsidR="00B361BD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0</w:t>
      </w:r>
      <w:r w:rsidR="00DB5ADD">
        <w:rPr>
          <w:rFonts w:ascii="GHEA Grapalat" w:hAnsi="GHEA Grapalat" w:cs="Sylfaen"/>
          <w:b/>
          <w:bCs/>
          <w:i/>
          <w:iCs/>
          <w:sz w:val="20"/>
          <w:lang w:val="af-ZA"/>
        </w:rPr>
        <w:t>2</w:t>
      </w:r>
      <w:r w:rsidR="00FD00B8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.202</w:t>
      </w:r>
      <w:r w:rsidR="00B361BD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6</w:t>
      </w:r>
      <w:r w:rsidR="00FD00B8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թ</w:t>
      </w:r>
      <w:r w:rsidR="004E1E07"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.)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</w:p>
    <w:p w14:paraId="5EBFD749" w14:textId="282479CE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հրահանգի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4DBB4BF3" w:rsidR="00897F55" w:rsidRPr="002873C5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</w:rPr>
        <w:t>Փաստաթղթային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ձևով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անհրաժեշտ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մինչև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կետով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ժամկետը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լրանալը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="00341A36">
        <w:rPr>
          <w:rFonts w:ascii="GHEA Grapalat" w:hAnsi="GHEA Grapalat" w:cs="Sylfaen"/>
          <w:sz w:val="20"/>
        </w:rPr>
        <w:t>ՀՀ, ք</w:t>
      </w:r>
      <w:r w:rsidR="00341A36">
        <w:rPr>
          <w:rFonts w:ascii="Microsoft JhengHei" w:eastAsia="Microsoft JhengHei" w:hAnsi="Microsoft JhengHei" w:cs="Microsoft JhengHei" w:hint="eastAsia"/>
          <w:sz w:val="20"/>
        </w:rPr>
        <w:t>․</w:t>
      </w:r>
      <w:r w:rsidR="00341A36">
        <w:rPr>
          <w:rFonts w:ascii="GHEA Grapalat" w:hAnsi="GHEA Grapalat" w:cs="Sylfaen"/>
          <w:sz w:val="20"/>
        </w:rPr>
        <w:t xml:space="preserve"> </w:t>
      </w:r>
      <w:proofErr w:type="spellStart"/>
      <w:r w:rsidR="00341A36">
        <w:rPr>
          <w:rFonts w:ascii="GHEA Grapalat" w:hAnsi="GHEA Grapalat" w:cs="GHEA Grapalat"/>
          <w:sz w:val="20"/>
        </w:rPr>
        <w:t>Երևան</w:t>
      </w:r>
      <w:proofErr w:type="spellEnd"/>
      <w:r w:rsidR="00341A36">
        <w:rPr>
          <w:rFonts w:ascii="GHEA Grapalat" w:hAnsi="GHEA Grapalat" w:cs="Sylfaen"/>
          <w:sz w:val="20"/>
        </w:rPr>
        <w:t xml:space="preserve">, </w:t>
      </w:r>
      <w:proofErr w:type="spellStart"/>
      <w:r w:rsidR="00341A36">
        <w:rPr>
          <w:rFonts w:ascii="GHEA Grapalat" w:hAnsi="GHEA Grapalat" w:cs="GHEA Grapalat"/>
          <w:sz w:val="20"/>
        </w:rPr>
        <w:t>Նար</w:t>
      </w:r>
      <w:proofErr w:type="spellEnd"/>
      <w:r w:rsidR="00341A36">
        <w:rPr>
          <w:rFonts w:ascii="GHEA Grapalat" w:hAnsi="GHEA Grapalat" w:cs="Sylfaen"/>
          <w:sz w:val="20"/>
        </w:rPr>
        <w:t xml:space="preserve"> </w:t>
      </w:r>
      <w:proofErr w:type="spellStart"/>
      <w:r w:rsidR="00341A36">
        <w:rPr>
          <w:rFonts w:ascii="GHEA Grapalat" w:hAnsi="GHEA Grapalat" w:cs="GHEA Grapalat"/>
          <w:sz w:val="20"/>
        </w:rPr>
        <w:t>Դոսի</w:t>
      </w:r>
      <w:proofErr w:type="spellEnd"/>
      <w:r w:rsidR="00341A36">
        <w:rPr>
          <w:rFonts w:ascii="GHEA Grapalat" w:hAnsi="GHEA Grapalat" w:cs="Sylfaen"/>
          <w:sz w:val="20"/>
        </w:rPr>
        <w:t xml:space="preserve"> 2</w:t>
      </w:r>
      <w:r w:rsidR="00562EAF" w:rsidRPr="002873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հասցեով</w:t>
      </w:r>
      <w:proofErr w:type="spellEnd"/>
      <w:r w:rsidRPr="002873C5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56197F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 xml:space="preserve">14.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ստանում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քարտուղար</w:t>
      </w:r>
      <w:r w:rsidRPr="0056197F">
        <w:rPr>
          <w:rFonts w:ascii="GHEA Grapalat" w:hAnsi="GHEA Grapalat" w:cs="Sylfaen"/>
          <w:szCs w:val="24"/>
          <w:lang w:val="en-US"/>
        </w:rPr>
        <w:t>ը</w:t>
      </w:r>
      <w:r w:rsidRPr="0056197F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56197F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քարտուղարի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են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` </w:t>
      </w:r>
      <w:r w:rsidRPr="0056197F">
        <w:rPr>
          <w:rFonts w:ascii="GHEA Grapalat" w:hAnsi="GHEA Grapalat" w:cs="Sylfaen"/>
          <w:szCs w:val="24"/>
          <w:lang w:val="ru-RU"/>
        </w:rPr>
        <w:t>ըստ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ստացման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հերթականության</w:t>
      </w:r>
      <w:r w:rsidRPr="0056197F">
        <w:rPr>
          <w:rFonts w:ascii="GHEA Grapalat" w:hAnsi="GHEA Grapalat" w:cs="Sylfaen"/>
          <w:szCs w:val="24"/>
        </w:rPr>
        <w:t xml:space="preserve">`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նշելով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գրանցման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համարը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ru-RU"/>
        </w:rPr>
        <w:t>օրը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ժամը</w:t>
      </w:r>
      <w:r w:rsidRPr="0056197F">
        <w:rPr>
          <w:rFonts w:ascii="GHEA Grapalat" w:hAnsi="GHEA Grapalat" w:cs="Sylfaen"/>
          <w:szCs w:val="24"/>
        </w:rPr>
        <w:t xml:space="preserve">: </w:t>
      </w:r>
      <w:r w:rsidRPr="0056197F">
        <w:rPr>
          <w:rFonts w:ascii="GHEA Grapalat" w:hAnsi="GHEA Grapalat" w:cs="Sylfaen"/>
          <w:szCs w:val="24"/>
          <w:lang w:val="ru-RU"/>
        </w:rPr>
        <w:t>Մասնակցի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պահանջով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en-US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տեղեկանք։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ներկայացնելու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վերջնաժամկետը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լրանալուց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հետո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ներկայացված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հայտերը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չեն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գրանցվում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դրանք</w:t>
      </w:r>
      <w:r w:rsidRPr="0056197F">
        <w:rPr>
          <w:rFonts w:ascii="GHEA Grapalat" w:hAnsi="GHEA Grapalat" w:cs="Sylfaen"/>
          <w:szCs w:val="24"/>
        </w:rPr>
        <w:t xml:space="preserve">` </w:t>
      </w:r>
      <w:r w:rsidRPr="0056197F">
        <w:rPr>
          <w:rFonts w:ascii="GHEA Grapalat" w:hAnsi="GHEA Grapalat" w:cs="Sylfaen"/>
          <w:szCs w:val="24"/>
          <w:lang w:val="ru-RU"/>
        </w:rPr>
        <w:t>ստանալու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օրվան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հաջորդող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երկու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աշխատանքային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օրվա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ընթացքում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քարտուղարի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վերադարձվում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են</w:t>
      </w:r>
      <w:r w:rsidRPr="0056197F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56197F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lastRenderedPageBreak/>
        <w:t xml:space="preserve">15. </w:t>
      </w:r>
      <w:r w:rsidRPr="0056197F">
        <w:rPr>
          <w:rFonts w:ascii="GHEA Grapalat" w:hAnsi="GHEA Grapalat" w:cs="Sylfaen"/>
          <w:szCs w:val="24"/>
          <w:lang w:val="ru-RU"/>
        </w:rPr>
        <w:t>Մասնակիցը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հայտով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ներկայացնում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en-US"/>
        </w:rPr>
        <w:t>է</w:t>
      </w:r>
      <w:r w:rsidRPr="0056197F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6197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6197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6197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>3</w:t>
      </w:r>
      <w:r w:rsidRPr="0056197F">
        <w:rPr>
          <w:rFonts w:ascii="GHEA Grapalat" w:hAnsi="GHEA Grapalat" w:cs="Sylfaen"/>
          <w:sz w:val="20"/>
          <w:lang w:val="hy-AM"/>
        </w:rPr>
        <w:t>)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համատեղ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գործունեության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պայմանագրի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պատճենը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ընթացակարգին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համատեղ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գործունեության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կարգով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</w:rPr>
        <w:t>կոնսորցիումով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):</w:t>
      </w:r>
    </w:p>
    <w:p w14:paraId="6C6EDE8D" w14:textId="7F346638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</w:t>
      </w:r>
      <w:r w:rsidR="00812574" w:rsidRPr="0056197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45CC2DA" w14:textId="3F9809BE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16.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6197F">
        <w:rPr>
          <w:rFonts w:ascii="GHEA Grapalat" w:hAnsi="GHEA Grapalat" w:cs="Sylfaen"/>
          <w:sz w:val="20"/>
        </w:rPr>
        <w:t>փաստաթղթային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ապա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ներառվող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բոլոր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բացառությամբ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6197F">
        <w:rPr>
          <w:rFonts w:ascii="GHEA Grapalat" w:hAnsi="GHEA Grapalat" w:cs="Sylfaen"/>
          <w:sz w:val="20"/>
        </w:rPr>
        <w:t>րդ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կետի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6197F">
        <w:rPr>
          <w:rFonts w:ascii="GHEA Grapalat" w:hAnsi="GHEA Grapalat" w:cs="Sylfaen"/>
          <w:sz w:val="20"/>
        </w:rPr>
        <w:t>րդ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ենթակետով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նախատեսված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ներկայացվում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բնօրինակից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56197F">
        <w:rPr>
          <w:rFonts w:ascii="GHEA Grapalat" w:hAnsi="GHEA Grapalat" w:cs="Sylfaen"/>
          <w:sz w:val="20"/>
        </w:rPr>
        <w:t>թվով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պատճեններից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6197F">
        <w:rPr>
          <w:rFonts w:ascii="GHEA Grapalat" w:hAnsi="GHEA Grapalat" w:cs="Sylfaen"/>
          <w:sz w:val="20"/>
        </w:rPr>
        <w:t>Բ</w:t>
      </w:r>
      <w:r w:rsidRPr="0056197F">
        <w:rPr>
          <w:rFonts w:ascii="GHEA Grapalat" w:hAnsi="GHEA Grapalat" w:cs="Sylfaen"/>
          <w:sz w:val="20"/>
          <w:lang w:val="ru-RU"/>
        </w:rPr>
        <w:t>նօրինակ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փաստաթղթերի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փոխարեն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ներկայացվել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դրանց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նոտարական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կարգով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վավերացված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օրինակները</w:t>
      </w:r>
      <w:r w:rsidRPr="0056197F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2)  </w:t>
      </w:r>
      <w:r w:rsidRPr="0056197F">
        <w:rPr>
          <w:rFonts w:ascii="GHEA Grapalat" w:hAnsi="GHEA Grapalat" w:cs="Sylfaen"/>
          <w:sz w:val="20"/>
          <w:lang w:val="ru-RU"/>
        </w:rPr>
        <w:t>էլեկտրոնային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եղանակով</w:t>
      </w:r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ներկայացվում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բնօրինակի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արտատպված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</w:rPr>
        <w:t>սկանավորված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6197F">
        <w:rPr>
          <w:rFonts w:ascii="GHEA Grapalat" w:hAnsi="GHEA Grapalat" w:cs="Sylfaen"/>
          <w:sz w:val="20"/>
        </w:rPr>
        <w:t>տարբերակները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56197F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2AE0E409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szCs w:val="20"/>
          <w:lang w:val="af-ZA"/>
        </w:rPr>
        <w:t>18.</w:t>
      </w:r>
      <w:r w:rsidR="00562EAF"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սույն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/>
          <w:sz w:val="20"/>
          <w:szCs w:val="20"/>
        </w:rPr>
        <w:t>մ</w:t>
      </w:r>
      <w:r w:rsidRPr="0056197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կողմից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6197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դեպքում</w:t>
      </w:r>
      <w:r w:rsidRPr="0056197F">
        <w:rPr>
          <w:rFonts w:ascii="GHEA Grapalat" w:hAnsi="GHEA Grapalat" w:cs="Sylfaen"/>
          <w:sz w:val="20"/>
          <w:lang w:val="af-ZA"/>
        </w:rPr>
        <w:t xml:space="preserve"> մ</w:t>
      </w:r>
      <w:r w:rsidRPr="0056197F">
        <w:rPr>
          <w:rFonts w:ascii="GHEA Grapalat" w:hAnsi="GHEA Grapalat" w:cs="Sylfaen"/>
          <w:sz w:val="20"/>
          <w:lang w:val="ru-RU"/>
        </w:rPr>
        <w:t>ասնակիցը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պահանջվող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տեղեկությունները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կարող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ներկայացնել</w:t>
      </w:r>
      <w:r w:rsidRPr="0056197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6197F">
        <w:rPr>
          <w:rFonts w:ascii="GHEA Grapalat" w:hAnsi="GHEA Grapalat" w:cs="Sylfaen"/>
          <w:sz w:val="20"/>
          <w:lang w:val="ru-RU"/>
        </w:rPr>
        <w:t>առաջարկվող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ձևերից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տարբերվող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այլ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ձևերով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ru-RU"/>
        </w:rPr>
        <w:t>պահպանելով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պահանջվող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66349B78" w:rsidR="00897F55" w:rsidRPr="0056197F" w:rsidRDefault="00897F55" w:rsidP="00FD00B8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56197F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6197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6197F">
        <w:rPr>
          <w:rFonts w:ascii="GHEA Grapalat" w:hAnsi="GHEA Grapalat"/>
          <w:b/>
          <w:sz w:val="20"/>
          <w:lang w:val="hy-AM"/>
        </w:rPr>
        <w:t xml:space="preserve">, </w:t>
      </w:r>
      <w:r w:rsidRPr="0056197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56197F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56197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56197F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67E0E337" w:rsidR="00897F55" w:rsidRPr="0056197F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56197F">
        <w:rPr>
          <w:rFonts w:ascii="GHEA Grapalat" w:hAnsi="GHEA Grapalat" w:cs="Sylfaen"/>
          <w:sz w:val="20"/>
          <w:lang w:val="hy-AM"/>
        </w:rPr>
        <w:t>բացումը,</w:t>
      </w:r>
      <w:r w:rsidRPr="0056197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6197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6197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6197F">
        <w:rPr>
          <w:rFonts w:ascii="GHEA Grapalat" w:hAnsi="GHEA Grapalat" w:cs="Sylfaen"/>
          <w:sz w:val="20"/>
          <w:lang w:val="hy-AM"/>
        </w:rPr>
        <w:t>բացման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նիստում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hy-AM"/>
        </w:rPr>
        <w:t>սույն</w:t>
      </w:r>
      <w:r w:rsidRPr="0056197F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6197F">
        <w:rPr>
          <w:rFonts w:ascii="GHEA Grapalat" w:hAnsi="GHEA Grapalat" w:cs="Sylfaen"/>
          <w:sz w:val="20"/>
          <w:lang w:val="hy-AM"/>
        </w:rPr>
        <w:t>տեղեկագրում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հրապարակվելու</w:t>
      </w:r>
      <w:r w:rsidRPr="0056197F">
        <w:rPr>
          <w:rFonts w:ascii="GHEA Grapalat" w:hAnsi="GHEA Grapalat" w:cs="Sylfaen"/>
          <w:sz w:val="20"/>
          <w:lang w:val="af-ZA"/>
        </w:rPr>
        <w:t xml:space="preserve"> օրվան</w:t>
      </w:r>
      <w:r w:rsidRPr="0056197F">
        <w:rPr>
          <w:rFonts w:ascii="GHEA Grapalat" w:hAnsi="GHEA Grapalat" w:cs="Sylfaen"/>
          <w:sz w:val="20"/>
          <w:lang w:val="hy-AM"/>
        </w:rPr>
        <w:t>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հաշված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CA4E30">
        <w:rPr>
          <w:rFonts w:ascii="GHEA Grapalat" w:hAnsi="GHEA Grapalat" w:cs="Sylfaen"/>
          <w:sz w:val="20"/>
          <w:lang w:val="af-ZA"/>
        </w:rPr>
        <w:t>7</w:t>
      </w:r>
      <w:r w:rsidRPr="0056197F">
        <w:rPr>
          <w:rFonts w:ascii="GHEA Grapalat" w:hAnsi="GHEA Grapalat" w:cs="Sylfaen"/>
          <w:sz w:val="20"/>
          <w:lang w:val="af-ZA"/>
        </w:rPr>
        <w:t xml:space="preserve">-րդ օրվա ժամը  </w:t>
      </w:r>
      <w:r w:rsidR="00A6539C" w:rsidRPr="0056197F">
        <w:rPr>
          <w:rFonts w:ascii="GHEA Grapalat" w:hAnsi="GHEA Grapalat" w:cs="Sylfaen"/>
          <w:sz w:val="20"/>
          <w:lang w:val="af-ZA"/>
        </w:rPr>
        <w:t>1</w:t>
      </w:r>
      <w:r w:rsidR="00CA4E30">
        <w:rPr>
          <w:rFonts w:ascii="GHEA Grapalat" w:hAnsi="GHEA Grapalat" w:cs="Sylfaen"/>
          <w:sz w:val="20"/>
          <w:lang w:val="af-ZA"/>
        </w:rPr>
        <w:t>4</w:t>
      </w:r>
      <w:r w:rsidR="00A6539C" w:rsidRPr="0056197F">
        <w:rPr>
          <w:rFonts w:ascii="GHEA Grapalat" w:hAnsi="GHEA Grapalat" w:cs="Sylfaen"/>
          <w:sz w:val="20"/>
          <w:lang w:val="af-ZA"/>
        </w:rPr>
        <w:t>:</w:t>
      </w:r>
      <w:r w:rsidR="00A86E67">
        <w:rPr>
          <w:rFonts w:ascii="GHEA Grapalat" w:hAnsi="GHEA Grapalat" w:cs="Sylfaen"/>
          <w:sz w:val="20"/>
          <w:lang w:val="hy-AM"/>
        </w:rPr>
        <w:t>0</w:t>
      </w:r>
      <w:r w:rsidR="00A6539C" w:rsidRPr="0056197F">
        <w:rPr>
          <w:rFonts w:ascii="GHEA Grapalat" w:hAnsi="GHEA Grapalat" w:cs="Sylfaen"/>
          <w:sz w:val="20"/>
          <w:lang w:val="af-ZA"/>
        </w:rPr>
        <w:t>0</w:t>
      </w:r>
      <w:r w:rsidRPr="0056197F">
        <w:rPr>
          <w:rFonts w:ascii="GHEA Grapalat" w:hAnsi="GHEA Grapalat" w:cs="Sylfaen"/>
          <w:sz w:val="20"/>
          <w:lang w:val="af-ZA"/>
        </w:rPr>
        <w:t xml:space="preserve">-ին </w:t>
      </w:r>
      <w:r w:rsidR="00341A36">
        <w:rPr>
          <w:rFonts w:ascii="GHEA Grapalat" w:hAnsi="GHEA Grapalat" w:cs="Sylfaen"/>
          <w:sz w:val="20"/>
          <w:lang w:val="hy-AM"/>
        </w:rPr>
        <w:t>ՀՀ, ք</w:t>
      </w:r>
      <w:r w:rsidR="00341A36">
        <w:rPr>
          <w:rFonts w:ascii="Microsoft JhengHei" w:eastAsia="Microsoft JhengHei" w:hAnsi="Microsoft JhengHei" w:cs="Microsoft JhengHei" w:hint="eastAsia"/>
          <w:sz w:val="20"/>
          <w:lang w:val="hy-AM"/>
        </w:rPr>
        <w:t>․</w:t>
      </w:r>
      <w:r w:rsidR="00341A36">
        <w:rPr>
          <w:rFonts w:ascii="GHEA Grapalat" w:hAnsi="GHEA Grapalat" w:cs="Sylfaen"/>
          <w:sz w:val="20"/>
          <w:lang w:val="hy-AM"/>
        </w:rPr>
        <w:t xml:space="preserve"> </w:t>
      </w:r>
      <w:r w:rsidR="00341A36">
        <w:rPr>
          <w:rFonts w:ascii="GHEA Grapalat" w:hAnsi="GHEA Grapalat" w:cs="GHEA Grapalat"/>
          <w:sz w:val="20"/>
          <w:lang w:val="hy-AM"/>
        </w:rPr>
        <w:t>Երևան</w:t>
      </w:r>
      <w:r w:rsidR="00341A36">
        <w:rPr>
          <w:rFonts w:ascii="GHEA Grapalat" w:hAnsi="GHEA Grapalat" w:cs="Sylfaen"/>
          <w:sz w:val="20"/>
          <w:lang w:val="hy-AM"/>
        </w:rPr>
        <w:t xml:space="preserve">, </w:t>
      </w:r>
      <w:r w:rsidR="00341A36">
        <w:rPr>
          <w:rFonts w:ascii="GHEA Grapalat" w:hAnsi="GHEA Grapalat" w:cs="GHEA Grapalat"/>
          <w:sz w:val="20"/>
          <w:lang w:val="hy-AM"/>
        </w:rPr>
        <w:t>Նար</w:t>
      </w:r>
      <w:r w:rsidR="00341A36">
        <w:rPr>
          <w:rFonts w:ascii="GHEA Grapalat" w:hAnsi="GHEA Grapalat" w:cs="Sylfaen"/>
          <w:sz w:val="20"/>
          <w:lang w:val="hy-AM"/>
        </w:rPr>
        <w:t xml:space="preserve"> </w:t>
      </w:r>
      <w:r w:rsidR="00341A36">
        <w:rPr>
          <w:rFonts w:ascii="GHEA Grapalat" w:hAnsi="GHEA Grapalat" w:cs="GHEA Grapalat"/>
          <w:sz w:val="20"/>
          <w:lang w:val="hy-AM"/>
        </w:rPr>
        <w:t>Դոսի</w:t>
      </w:r>
      <w:r w:rsidR="00341A36">
        <w:rPr>
          <w:rFonts w:ascii="GHEA Grapalat" w:hAnsi="GHEA Grapalat" w:cs="Sylfaen"/>
          <w:sz w:val="20"/>
          <w:lang w:val="hy-AM"/>
        </w:rPr>
        <w:t xml:space="preserve"> 2</w:t>
      </w:r>
      <w:r w:rsidR="00CA4E30">
        <w:rPr>
          <w:rFonts w:ascii="GHEA Grapalat" w:hAnsi="GHEA Grapalat" w:cs="Sylfaen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հասցեում</w:t>
      </w:r>
      <w:r w:rsidRPr="0056197F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հ</w:t>
      </w:r>
      <w:r w:rsidRPr="0056197F">
        <w:rPr>
          <w:rFonts w:ascii="GHEA Grapalat" w:hAnsi="GHEA Grapalat" w:cs="Sylfaen"/>
          <w:sz w:val="20"/>
          <w:lang w:val="ru-RU"/>
        </w:rPr>
        <w:t>այտերի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բացման</w:t>
      </w:r>
      <w:r w:rsidRPr="0056197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6197F">
        <w:rPr>
          <w:rFonts w:ascii="GHEA Grapalat" w:hAnsi="GHEA Grapalat" w:cs="Sylfaen"/>
          <w:sz w:val="20"/>
          <w:lang w:val="ru-RU"/>
        </w:rPr>
        <w:t>նիստոմ</w:t>
      </w:r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r w:rsidRPr="0056197F">
        <w:rPr>
          <w:rFonts w:ascii="GHEA Grapalat" w:hAnsi="GHEA Grapalat" w:cs="Sylfaen"/>
          <w:sz w:val="20"/>
        </w:rPr>
        <w:t>հ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6197F">
        <w:rPr>
          <w:rFonts w:ascii="GHEA Grapalat" w:hAnsi="GHEA Grapalat" w:cs="Sylfaen"/>
          <w:sz w:val="20"/>
          <w:szCs w:val="20"/>
          <w:lang w:val="af-ZA"/>
        </w:rPr>
        <w:t>,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կամ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6197F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եղանակով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6197F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ա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բ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սույն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6197F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21. </w:t>
      </w:r>
      <w:r w:rsidRPr="0056197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50D3C6E6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6197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հայտարարության պահանջների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եղանակո</w:t>
      </w:r>
      <w:r w:rsidR="00E65C01">
        <w:rPr>
          <w:rFonts w:ascii="GHEA Grapalat" w:hAnsi="GHEA Grapalat" w:cs="Sylfaen"/>
          <w:sz w:val="20"/>
          <w:szCs w:val="24"/>
          <w:lang w:val="hy-AM" w:eastAsia="en-US"/>
        </w:rPr>
        <w:t>մեծամոր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56197F">
        <w:rPr>
          <w:rFonts w:ascii="GHEA Grapalat" w:hAnsi="GHEA Grapalat" w:cs="Sylfaen"/>
          <w:szCs w:val="24"/>
        </w:rPr>
        <w:t xml:space="preserve">23.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անդամը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քարտուղարը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չի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կարող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մասնակցել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աշխատանքներին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որ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վերջիններիս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հիմնադրված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բաժնեմաս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փայաբաժին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կազմակերպությունը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իրենց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մերձավոր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ազգակցությամբ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խնամիությամբ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կապված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անձը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ծնող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ամուսին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երեխա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եղբայր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քույր</w:t>
      </w:r>
      <w:r w:rsidRPr="0056197F">
        <w:rPr>
          <w:rFonts w:ascii="GHEA Grapalat" w:hAnsi="GHEA Grapalat" w:cs="Sylfaen"/>
          <w:szCs w:val="24"/>
        </w:rPr>
        <w:t>,</w:t>
      </w:r>
      <w:r w:rsidRPr="0056197F">
        <w:rPr>
          <w:rFonts w:ascii="GHEA Grapalat" w:hAnsi="GHEA Grapalat" w:cs="Sylfaen"/>
          <w:szCs w:val="24"/>
          <w:lang w:val="hy-AM"/>
        </w:rPr>
        <w:t>տատ, պապ, թոռ,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ինչպես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նաև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ամուսնու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ծնող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երեխա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եղբայր,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քույր, տատ, պապ, թոռ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այդ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անձի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հիմնադրված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բաժնեմաս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փայաբաժին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կազմակերպությունը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ընթացակարգին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մասնակցելու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համար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ներկայացրել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հայտ</w:t>
      </w:r>
      <w:r w:rsidRPr="0056197F">
        <w:rPr>
          <w:rFonts w:ascii="GHEA Grapalat" w:hAnsi="GHEA Grapalat" w:cs="Sylfaen"/>
          <w:szCs w:val="24"/>
        </w:rPr>
        <w:t>:</w:t>
      </w:r>
      <w:r w:rsidRPr="0056197F">
        <w:rPr>
          <w:rFonts w:ascii="GHEA Grapalat" w:hAnsi="GHEA Grapalat" w:cs="Sylfaen"/>
          <w:szCs w:val="24"/>
          <w:lang w:val="hy-AM"/>
        </w:rPr>
        <w:t xml:space="preserve"> Եթե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առկա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կետով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նախատեսված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պայմանը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ապա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առնչությամբ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շահերի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բախում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անդամը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քարտուղարը անհապաղ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ինքնաբացարկ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հայտնում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 ընթացակարգից</w:t>
      </w:r>
      <w:r w:rsidRPr="0056197F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24.</w:t>
      </w:r>
      <w:r w:rsidRPr="0056197F">
        <w:rPr>
          <w:rFonts w:ascii="GHEA Grapalat" w:hAnsi="GHEA Grapalat" w:cs="Sylfaen"/>
          <w:szCs w:val="24"/>
          <w:lang w:val="hy-AM"/>
        </w:rPr>
        <w:t xml:space="preserve"> </w:t>
      </w:r>
      <w:r w:rsidRPr="0056197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6197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56197F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F3AE1E0" w14:textId="77777777" w:rsidR="00205E93" w:rsidRPr="0056197F" w:rsidRDefault="00897F55" w:rsidP="00205E93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25. </w:t>
      </w:r>
      <w:r w:rsidR="00205E93" w:rsidRPr="0056197F">
        <w:rPr>
          <w:rFonts w:ascii="GHEA Grapalat" w:hAnsi="GHEA Grapalat"/>
          <w:i w:val="0"/>
          <w:lang w:val="af-ZA"/>
        </w:rPr>
        <w:t>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0F8097F" w14:textId="77777777" w:rsidR="00205E93" w:rsidRPr="0056197F" w:rsidRDefault="00205E93" w:rsidP="00205E93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C38F8BE" w:rsidR="00897F55" w:rsidRPr="0056197F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26. Սույն հայտարարության </w:t>
      </w:r>
      <w:r w:rsidR="00CA4E30">
        <w:rPr>
          <w:rFonts w:ascii="GHEA Grapalat" w:hAnsi="GHEA Grapalat"/>
          <w:i w:val="0"/>
          <w:lang w:val="af-ZA"/>
        </w:rPr>
        <w:t>19</w:t>
      </w:r>
      <w:r w:rsidRPr="0056197F">
        <w:rPr>
          <w:rFonts w:ascii="GHEA Grapalat" w:hAnsi="GHEA Grapalat"/>
          <w:i w:val="0"/>
          <w:lang w:val="af-ZA"/>
        </w:rPr>
        <w:t>-րդ կետով նախատեսված ժամկետից ուշ փաստաթղթեր ներկայացրած նախաորակավորված մասնակիցներին հրավեր չի տրամադրվում</w:t>
      </w:r>
      <w:r w:rsidR="00F73C2B">
        <w:rPr>
          <w:rFonts w:ascii="GHEA Grapalat" w:hAnsi="GHEA Grapalat"/>
          <w:i w:val="0"/>
          <w:lang w:val="af-ZA"/>
        </w:rPr>
        <w:t>։</w:t>
      </w:r>
    </w:p>
    <w:p w14:paraId="64993310" w14:textId="5F208006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lastRenderedPageBreak/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07CEC9CE" w:rsidR="00897F55" w:rsidRPr="0056197F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56197F">
        <w:rPr>
          <w:rFonts w:ascii="GHEA Grapalat" w:hAnsi="GHEA Grapalat" w:cs="Arial"/>
          <w:lang w:val="af-ZA"/>
        </w:rPr>
        <w:t xml:space="preserve"> </w:t>
      </w:r>
      <w:r w:rsidR="00F73C2B">
        <w:rPr>
          <w:rFonts w:ascii="GHEA Grapalat" w:hAnsi="GHEA Grapalat" w:cs="Arial"/>
          <w:i w:val="0"/>
          <w:lang w:val="en-US"/>
        </w:rPr>
        <w:t>Ս</w:t>
      </w:r>
      <w:r w:rsidR="00DD0F1D" w:rsidRPr="0056197F">
        <w:rPr>
          <w:rFonts w:ascii="GHEA Grapalat" w:hAnsi="GHEA Grapalat" w:cs="Arial"/>
          <w:i w:val="0"/>
          <w:lang w:val="af-ZA"/>
        </w:rPr>
        <w:t xml:space="preserve">. </w:t>
      </w:r>
      <w:proofErr w:type="spellStart"/>
      <w:r w:rsidR="00F73C2B">
        <w:rPr>
          <w:rFonts w:ascii="GHEA Grapalat" w:hAnsi="GHEA Grapalat" w:cs="Arial"/>
          <w:i w:val="0"/>
          <w:lang w:val="en-US"/>
        </w:rPr>
        <w:t>Ավետիսյանին</w:t>
      </w:r>
      <w:proofErr w:type="spellEnd"/>
      <w:r w:rsidR="00876509" w:rsidRPr="0056197F">
        <w:rPr>
          <w:rFonts w:ascii="GHEA Grapalat" w:hAnsi="GHEA Grapalat" w:cs="Arial"/>
          <w:i w:val="0"/>
          <w:lang w:val="en-US"/>
        </w:rPr>
        <w:t>։</w:t>
      </w:r>
    </w:p>
    <w:p w14:paraId="6C513387" w14:textId="77777777" w:rsidR="00876509" w:rsidRPr="0056197F" w:rsidRDefault="00876509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2BC728C7" w14:textId="1F1CD124" w:rsidR="00DD0F1D" w:rsidRPr="0056197F" w:rsidRDefault="00DD0F1D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Հեռախոս` </w:t>
      </w:r>
      <w:r w:rsidR="00F73C2B" w:rsidRPr="00F73C2B">
        <w:rPr>
          <w:rFonts w:ascii="GHEA Grapalat" w:hAnsi="GHEA Grapalat"/>
          <w:i w:val="0"/>
          <w:lang w:val="af-ZA"/>
        </w:rPr>
        <w:t>033160675</w:t>
      </w:r>
    </w:p>
    <w:p w14:paraId="127418F0" w14:textId="58BA541B" w:rsidR="00DD0F1D" w:rsidRDefault="00DD0F1D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Էլ. փոստ` </w:t>
      </w:r>
      <w:r w:rsidR="00F73C2B">
        <w:rPr>
          <w:rFonts w:ascii="GHEA Grapalat" w:hAnsi="GHEA Grapalat"/>
          <w:i w:val="0"/>
          <w:lang w:val="af-ZA"/>
        </w:rPr>
        <w:fldChar w:fldCharType="begin"/>
      </w:r>
      <w:r w:rsidR="00F73C2B">
        <w:rPr>
          <w:rFonts w:ascii="GHEA Grapalat" w:hAnsi="GHEA Grapalat"/>
          <w:i w:val="0"/>
          <w:lang w:val="af-ZA"/>
        </w:rPr>
        <w:instrText>HYPERLINK "mailto:</w:instrText>
      </w:r>
      <w:r w:rsidR="00F73C2B" w:rsidRPr="00F73C2B">
        <w:rPr>
          <w:rFonts w:ascii="GHEA Grapalat" w:hAnsi="GHEA Grapalat"/>
          <w:i w:val="0"/>
          <w:lang w:val="af-ZA"/>
        </w:rPr>
        <w:instrText>aida-tender@mail.ru</w:instrText>
      </w:r>
      <w:r w:rsidR="00F73C2B">
        <w:rPr>
          <w:rFonts w:ascii="GHEA Grapalat" w:hAnsi="GHEA Grapalat"/>
          <w:i w:val="0"/>
          <w:lang w:val="af-ZA"/>
        </w:rPr>
        <w:instrText>"</w:instrText>
      </w:r>
      <w:r w:rsidR="00F73C2B">
        <w:rPr>
          <w:rFonts w:ascii="GHEA Grapalat" w:hAnsi="GHEA Grapalat"/>
          <w:i w:val="0"/>
          <w:lang w:val="af-ZA"/>
        </w:rPr>
      </w:r>
      <w:r w:rsidR="00F73C2B">
        <w:rPr>
          <w:rFonts w:ascii="GHEA Grapalat" w:hAnsi="GHEA Grapalat"/>
          <w:i w:val="0"/>
          <w:lang w:val="af-ZA"/>
        </w:rPr>
        <w:fldChar w:fldCharType="separate"/>
      </w:r>
      <w:r w:rsidR="00F73C2B" w:rsidRPr="00EF0938">
        <w:rPr>
          <w:rStyle w:val="Hyperlink"/>
          <w:rFonts w:ascii="GHEA Grapalat" w:hAnsi="GHEA Grapalat"/>
          <w:i w:val="0"/>
          <w:lang w:val="af-ZA"/>
        </w:rPr>
        <w:t>aida-tender@mail.ru</w:t>
      </w:r>
      <w:r w:rsidR="00F73C2B">
        <w:rPr>
          <w:rFonts w:ascii="GHEA Grapalat" w:hAnsi="GHEA Grapalat"/>
          <w:i w:val="0"/>
          <w:lang w:val="af-ZA"/>
        </w:rPr>
        <w:fldChar w:fldCharType="end"/>
      </w:r>
      <w:r w:rsidR="00F73C2B">
        <w:rPr>
          <w:rFonts w:ascii="GHEA Grapalat" w:hAnsi="GHEA Grapalat"/>
          <w:i w:val="0"/>
          <w:lang w:val="af-ZA"/>
        </w:rPr>
        <w:t xml:space="preserve"> </w:t>
      </w:r>
    </w:p>
    <w:p w14:paraId="0AED5CF9" w14:textId="054AAE2C" w:rsidR="00DD0F1D" w:rsidRPr="0056197F" w:rsidRDefault="00DD0F1D" w:rsidP="00DD0F1D">
      <w:pPr>
        <w:pStyle w:val="BodyTextIndent"/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56197F">
        <w:rPr>
          <w:rFonts w:ascii="GHEA Grapalat" w:hAnsi="GHEA Grapalat"/>
          <w:i w:val="0"/>
          <w:lang w:val="af-ZA"/>
        </w:rPr>
        <w:t xml:space="preserve">Պատվիրատու` </w:t>
      </w:r>
      <w:r w:rsidR="00F73C2B" w:rsidRPr="00341A36">
        <w:rPr>
          <w:rFonts w:ascii="GHEA Grapalat" w:hAnsi="GHEA Grapalat"/>
          <w:i w:val="0"/>
          <w:lang w:val="af-ZA"/>
        </w:rPr>
        <w:t>«</w:t>
      </w:r>
      <w:r w:rsidR="00341A36">
        <w:rPr>
          <w:rFonts w:ascii="GHEA Grapalat" w:hAnsi="GHEA Grapalat"/>
          <w:i w:val="0"/>
          <w:lang w:val="en-US"/>
        </w:rPr>
        <w:t>ՏԵՔՍՏԻԼ ՈԼՈՐՏԻ ՕՊԵՐԱՏՈՐ» ՀԻՄՆԱԴՐԱՄ</w:t>
      </w:r>
    </w:p>
    <w:p w14:paraId="7D36D756" w14:textId="77777777" w:rsidR="00897F55" w:rsidRPr="0056197F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lang w:val="af-ZA"/>
        </w:rPr>
        <w:tab/>
      </w:r>
    </w:p>
    <w:p w14:paraId="3BEFF185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56197F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6FB653A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6197F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6197F">
        <w:rPr>
          <w:rFonts w:ascii="GHEA Grapalat" w:hAnsi="GHEA Grapalat" w:cs="Arial"/>
          <w:sz w:val="20"/>
          <w:lang w:val="es-ES"/>
        </w:rPr>
        <w:t xml:space="preserve"> N 1</w:t>
      </w:r>
    </w:p>
    <w:p w14:paraId="37EA8A1C" w14:textId="3E628E47" w:rsidR="00897F55" w:rsidRPr="00807EA9" w:rsidRDefault="00F73C2B" w:rsidP="0056197F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iCs/>
          <w:sz w:val="18"/>
          <w:szCs w:val="18"/>
          <w:lang w:val="af-ZA"/>
        </w:rPr>
      </w:pPr>
      <w:r w:rsidRPr="00807EA9">
        <w:rPr>
          <w:rFonts w:ascii="GHEA Grapalat" w:hAnsi="GHEA Grapalat" w:cs="Sylfaen"/>
          <w:i w:val="0"/>
          <w:iCs/>
          <w:lang w:val="es-ES"/>
        </w:rPr>
        <w:t>ՏՈՕ-ԲՄԽԾՁԲ-26/4</w:t>
      </w:r>
      <w:r w:rsidR="0056197F" w:rsidRPr="00807EA9">
        <w:rPr>
          <w:rFonts w:ascii="GHEA Grapalat" w:hAnsi="GHEA Grapalat"/>
          <w:b/>
          <w:i w:val="0"/>
          <w:iCs/>
          <w:color w:val="EE0000"/>
          <w:sz w:val="18"/>
          <w:szCs w:val="18"/>
          <w:lang w:val="af-ZA"/>
        </w:rPr>
        <w:t xml:space="preserve"> </w:t>
      </w:r>
      <w:proofErr w:type="spellStart"/>
      <w:r w:rsidR="00897F55" w:rsidRPr="00807EA9">
        <w:rPr>
          <w:rFonts w:ascii="GHEA Grapalat" w:hAnsi="GHEA Grapalat" w:cs="Sylfaen"/>
          <w:i w:val="0"/>
          <w:iCs/>
          <w:lang w:val="es-ES"/>
        </w:rPr>
        <w:t>ծածկագրով</w:t>
      </w:r>
      <w:proofErr w:type="spellEnd"/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897F55" w:rsidRPr="00807EA9">
        <w:rPr>
          <w:rFonts w:ascii="GHEA Grapalat" w:hAnsi="GHEA Grapalat" w:cs="Sylfaen"/>
          <w:i w:val="0"/>
          <w:iCs/>
          <w:lang w:val="ru-RU"/>
        </w:rPr>
        <w:t>բաց</w:t>
      </w:r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897F55" w:rsidRPr="00807EA9">
        <w:rPr>
          <w:rFonts w:ascii="GHEA Grapalat" w:hAnsi="GHEA Grapalat" w:cs="Sylfaen"/>
          <w:i w:val="0"/>
          <w:iCs/>
          <w:lang w:val="ru-RU"/>
        </w:rPr>
        <w:t>մրցույթի</w:t>
      </w:r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proofErr w:type="spellStart"/>
      <w:r w:rsidR="00897F55" w:rsidRPr="00807EA9">
        <w:rPr>
          <w:rFonts w:ascii="GHEA Grapalat" w:hAnsi="GHEA Grapalat" w:cs="Sylfaen"/>
          <w:i w:val="0"/>
          <w:iCs/>
          <w:lang w:val="es-ES"/>
        </w:rPr>
        <w:t>նախաորակավորման</w:t>
      </w:r>
      <w:proofErr w:type="spellEnd"/>
      <w:r w:rsidR="00897F55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</w:p>
    <w:p w14:paraId="3BC11D27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56197F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77777777" w:rsidR="00897F55" w:rsidRPr="0056197F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56197F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56197F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56197F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97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6197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56197F" w:rsidRDefault="00897F55" w:rsidP="00897F55">
      <w:pPr>
        <w:rPr>
          <w:rFonts w:ascii="GHEA Grapalat" w:hAnsi="GHEA Grapalat"/>
          <w:lang w:val="es-ES" w:eastAsia="ru-RU"/>
        </w:rPr>
      </w:pPr>
    </w:p>
    <w:p w14:paraId="61B4E4F4" w14:textId="522C52DD" w:rsidR="00897F55" w:rsidRPr="00F73C2B" w:rsidRDefault="00897F55" w:rsidP="0056197F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sz w:val="22"/>
          <w:szCs w:val="22"/>
          <w:lang w:val="af-ZA"/>
        </w:rPr>
      </w:pPr>
      <w:r w:rsidRPr="00F73C2B">
        <w:rPr>
          <w:rFonts w:ascii="GHEA Grapalat" w:hAnsi="GHEA Grapalat"/>
          <w:i w:val="0"/>
          <w:iCs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F73C2B">
        <w:rPr>
          <w:rFonts w:ascii="GHEA Grapalat" w:hAnsi="GHEA Grapalat" w:cs="Sylfaen"/>
          <w:i w:val="0"/>
          <w:iCs/>
          <w:sz w:val="22"/>
          <w:szCs w:val="22"/>
          <w:vertAlign w:val="superscript"/>
          <w:lang w:val="es-ES"/>
        </w:rPr>
        <w:t>մասնակցի</w:t>
      </w:r>
      <w:proofErr w:type="spellEnd"/>
      <w:r w:rsidR="00DF2CEA" w:rsidRPr="00F73C2B">
        <w:rPr>
          <w:rFonts w:ascii="GHEA Grapalat" w:hAnsi="GHEA Grapalat" w:cs="Arial"/>
          <w:i w:val="0"/>
          <w:iCs/>
          <w:sz w:val="22"/>
          <w:szCs w:val="22"/>
          <w:vertAlign w:val="superscript"/>
          <w:lang w:val="es-ES"/>
        </w:rPr>
        <w:t xml:space="preserve"> </w:t>
      </w:r>
      <w:proofErr w:type="spellStart"/>
      <w:r w:rsidR="00DF2CEA" w:rsidRPr="00F73C2B">
        <w:rPr>
          <w:rFonts w:ascii="GHEA Grapalat" w:hAnsi="GHEA Grapalat" w:cs="Sylfaen"/>
          <w:i w:val="0"/>
          <w:iCs/>
          <w:sz w:val="22"/>
          <w:szCs w:val="22"/>
          <w:vertAlign w:val="superscript"/>
          <w:lang w:val="es-ES"/>
        </w:rPr>
        <w:t>անվանումը</w:t>
      </w:r>
      <w:proofErr w:type="spellEnd"/>
      <w:r w:rsidRPr="00F73C2B">
        <w:rPr>
          <w:rFonts w:ascii="GHEA Grapalat" w:hAnsi="GHEA Grapalat"/>
          <w:i w:val="0"/>
          <w:iCs/>
          <w:sz w:val="22"/>
          <w:szCs w:val="22"/>
          <w:u w:val="single"/>
          <w:lang w:val="es-ES"/>
        </w:rPr>
        <w:t xml:space="preserve">       </w:t>
      </w:r>
      <w:r w:rsidRPr="00F73C2B">
        <w:rPr>
          <w:rFonts w:ascii="GHEA Grapalat" w:hAnsi="GHEA Grapalat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հայտնում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,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որ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ցանկություն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ունի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մասնակցել</w:t>
      </w:r>
      <w:proofErr w:type="spellEnd"/>
      <w:r w:rsidR="00DF2CEA"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="00F73C2B" w:rsidRPr="00F73C2B">
        <w:rPr>
          <w:rFonts w:ascii="GHEA Grapalat" w:hAnsi="GHEA Grapalat"/>
          <w:i w:val="0"/>
          <w:iCs/>
          <w:sz w:val="22"/>
          <w:szCs w:val="22"/>
          <w:lang w:val="af-ZA"/>
        </w:rPr>
        <w:t>«</w:t>
      </w:r>
      <w:r w:rsidR="00341A36" w:rsidRPr="00F73C2B">
        <w:rPr>
          <w:rFonts w:ascii="GHEA Grapalat" w:hAnsi="GHEA Grapalat"/>
          <w:i w:val="0"/>
          <w:iCs/>
          <w:sz w:val="22"/>
          <w:szCs w:val="22"/>
          <w:lang w:val="en-US"/>
        </w:rPr>
        <w:t>ՏԵՔՍՏԻԼ ՈԼՈՐՏԻ ՕՊԵՐԱՏՈՐ» ՀԻՄՆԱԴՐԱՄ</w:t>
      </w:r>
      <w:r w:rsidR="00F73C2B" w:rsidRPr="00F73C2B">
        <w:rPr>
          <w:rFonts w:ascii="GHEA Grapalat" w:hAnsi="GHEA Grapalat"/>
          <w:i w:val="0"/>
          <w:iCs/>
          <w:sz w:val="22"/>
          <w:szCs w:val="22"/>
          <w:lang w:val="en-US"/>
        </w:rPr>
        <w:t>-</w:t>
      </w:r>
      <w:r w:rsidR="0056197F" w:rsidRPr="00F73C2B">
        <w:rPr>
          <w:rFonts w:ascii="GHEA Grapalat" w:hAnsi="GHEA Grapalat"/>
          <w:i w:val="0"/>
          <w:iCs/>
          <w:sz w:val="22"/>
          <w:szCs w:val="22"/>
          <w:lang w:val="hy-AM"/>
        </w:rPr>
        <w:t>ի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կողմից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="00F73C2B" w:rsidRPr="00F73C2B">
        <w:rPr>
          <w:rFonts w:ascii="GHEA Grapalat" w:hAnsi="GHEA Grapalat"/>
          <w:bCs/>
          <w:i w:val="0"/>
          <w:iCs/>
          <w:sz w:val="22"/>
          <w:szCs w:val="22"/>
          <w:lang w:val="af-ZA"/>
        </w:rPr>
        <w:t>ՏՈՕ-ԲՄԽԾՁԲ-26/4</w:t>
      </w:r>
      <w:r w:rsidR="00DF2CEA"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ծածկագրով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</w:rPr>
        <w:t>բ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ru-RU"/>
        </w:rPr>
        <w:t>աց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ru-RU"/>
        </w:rPr>
        <w:t>մրցույթի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նախաորակավորման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ընթացակարգին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և</w:t>
      </w:r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>նախաորակավորման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>հայտարարության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>պահանջներին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պահանջներին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համապատասխան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ներկայացնում</w:t>
      </w:r>
      <w:proofErr w:type="spellEnd"/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 w:val="0"/>
          <w:iCs/>
          <w:sz w:val="22"/>
          <w:szCs w:val="22"/>
          <w:lang w:val="es-ES"/>
        </w:rPr>
        <w:t xml:space="preserve"> </w:t>
      </w:r>
      <w:proofErr w:type="spellStart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հայտ</w:t>
      </w:r>
      <w:proofErr w:type="spellEnd"/>
      <w:r w:rsidRPr="00F73C2B">
        <w:rPr>
          <w:rFonts w:ascii="GHEA Grapalat" w:hAnsi="GHEA Grapalat" w:cs="Sylfaen"/>
          <w:i w:val="0"/>
          <w:iCs/>
          <w:sz w:val="22"/>
          <w:szCs w:val="22"/>
          <w:lang w:val="es-ES"/>
        </w:rPr>
        <w:t>:</w:t>
      </w:r>
    </w:p>
    <w:p w14:paraId="774CAA44" w14:textId="255A7BB1" w:rsidR="00897F55" w:rsidRPr="00F73C2B" w:rsidRDefault="00897F55" w:rsidP="0056197F">
      <w:pPr>
        <w:ind w:firstLine="708"/>
        <w:jc w:val="both"/>
        <w:rPr>
          <w:rFonts w:ascii="GHEA Grapalat" w:hAnsi="GHEA Grapalat" w:cs="Arial"/>
          <w:iCs/>
          <w:sz w:val="22"/>
          <w:szCs w:val="22"/>
          <w:u w:val="single"/>
          <w:lang w:val="es-ES"/>
        </w:rPr>
      </w:pP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մասնակցի</w:t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 xml:space="preserve">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անվանումը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 </w:t>
      </w:r>
      <w:r w:rsidRPr="00F73C2B">
        <w:rPr>
          <w:rFonts w:ascii="GHEA Grapalat" w:hAnsi="GHEA Grapalat"/>
          <w:iCs/>
          <w:sz w:val="22"/>
          <w:szCs w:val="22"/>
          <w:lang w:val="es-ES"/>
        </w:rPr>
        <w:t>-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ի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հարկ վճարողի հաշվառման համարն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` </w:t>
      </w:r>
      <w:r w:rsidRPr="00F73C2B">
        <w:rPr>
          <w:rFonts w:ascii="GHEA Grapalat" w:hAnsi="GHEA Grapalat" w:cs="Arial"/>
          <w:iCs/>
          <w:sz w:val="22"/>
          <w:szCs w:val="22"/>
          <w:u w:val="single"/>
          <w:lang w:val="es-ES"/>
        </w:rPr>
        <w:tab/>
      </w:r>
      <w:r w:rsidRPr="00F73C2B">
        <w:rPr>
          <w:rFonts w:ascii="GHEA Grapalat" w:hAnsi="GHEA Grapalat" w:cs="Arial"/>
          <w:iCs/>
          <w:sz w:val="22"/>
          <w:szCs w:val="22"/>
          <w:u w:val="single"/>
          <w:lang w:val="es-ES"/>
        </w:rPr>
        <w:tab/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>հարկի վճարողի հաշվառման համարը</w:t>
      </w:r>
      <w:r w:rsidRPr="00F73C2B">
        <w:rPr>
          <w:rFonts w:ascii="GHEA Grapalat" w:hAnsi="GHEA Grapalat" w:cs="Arial"/>
          <w:iCs/>
          <w:sz w:val="22"/>
          <w:szCs w:val="22"/>
          <w:u w:val="single"/>
          <w:lang w:val="es-ES"/>
        </w:rPr>
        <w:tab/>
        <w:t>:</w:t>
      </w:r>
    </w:p>
    <w:p w14:paraId="2482E4FC" w14:textId="7FB6DD73" w:rsidR="00897F55" w:rsidRPr="00F73C2B" w:rsidRDefault="00897F55" w:rsidP="0056197F">
      <w:pPr>
        <w:ind w:firstLine="708"/>
        <w:jc w:val="both"/>
        <w:rPr>
          <w:rFonts w:ascii="GHEA Grapalat" w:hAnsi="GHEA Grapalat"/>
          <w:iCs/>
          <w:sz w:val="22"/>
          <w:szCs w:val="22"/>
          <w:u w:val="single"/>
          <w:lang w:val="es-ES"/>
        </w:rPr>
      </w:pP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մասնակցի</w:t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 xml:space="preserve"> </w:t>
      </w:r>
      <w:r w:rsidR="00DF2CEA" w:rsidRPr="00F73C2B">
        <w:rPr>
          <w:rFonts w:ascii="GHEA Grapalat" w:hAnsi="GHEA Grapalat" w:cs="Sylfaen"/>
          <w:iCs/>
          <w:sz w:val="22"/>
          <w:szCs w:val="22"/>
          <w:vertAlign w:val="superscript"/>
          <w:lang w:val="es-ES"/>
        </w:rPr>
        <w:t>անվանումը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 xml:space="preserve">        </w:t>
      </w:r>
      <w:r w:rsidRPr="00F73C2B">
        <w:rPr>
          <w:rFonts w:ascii="GHEA Grapalat" w:hAnsi="GHEA Grapalat"/>
          <w:iCs/>
          <w:sz w:val="22"/>
          <w:szCs w:val="22"/>
          <w:lang w:val="es-ES"/>
        </w:rPr>
        <w:t xml:space="preserve"> -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ի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էլեկտրոնային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փոստի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հասցեն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 </w:t>
      </w:r>
      <w:r w:rsidRPr="00F73C2B">
        <w:rPr>
          <w:rFonts w:ascii="GHEA Grapalat" w:hAnsi="GHEA Grapalat" w:cs="Sylfaen"/>
          <w:iCs/>
          <w:sz w:val="22"/>
          <w:szCs w:val="22"/>
          <w:lang w:val="es-ES"/>
        </w:rPr>
        <w:t>է</w:t>
      </w:r>
      <w:r w:rsidRPr="00F73C2B">
        <w:rPr>
          <w:rFonts w:ascii="GHEA Grapalat" w:hAnsi="GHEA Grapalat" w:cs="Arial"/>
          <w:iCs/>
          <w:sz w:val="22"/>
          <w:szCs w:val="22"/>
          <w:lang w:val="es-ES"/>
        </w:rPr>
        <w:t xml:space="preserve">` 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ab/>
      </w:r>
      <w:r w:rsidR="00DF2CEA" w:rsidRPr="00F73C2B">
        <w:rPr>
          <w:rFonts w:ascii="GHEA Grapalat" w:hAnsi="GHEA Grapalat" w:cs="Arial"/>
          <w:iCs/>
          <w:sz w:val="22"/>
          <w:szCs w:val="22"/>
          <w:vertAlign w:val="superscript"/>
          <w:lang w:val="es-ES"/>
        </w:rPr>
        <w:t>էլեկտրոնային փոստի հասցեն</w:t>
      </w:r>
      <w:r w:rsidRPr="00F73C2B">
        <w:rPr>
          <w:rFonts w:ascii="GHEA Grapalat" w:hAnsi="GHEA Grapalat"/>
          <w:iCs/>
          <w:sz w:val="22"/>
          <w:szCs w:val="22"/>
          <w:u w:val="single"/>
          <w:lang w:val="es-ES"/>
        </w:rPr>
        <w:tab/>
        <w:t>:</w:t>
      </w:r>
    </w:p>
    <w:p w14:paraId="4C976386" w14:textId="04F319D0" w:rsidR="00897F55" w:rsidRPr="0056197F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6197F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6197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</w:t>
      </w:r>
      <w:r w:rsidRPr="0056197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197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մ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6197F">
        <w:rPr>
          <w:rFonts w:ascii="GHEA Grapalat" w:hAnsi="GHEA Grapalat" w:cs="Arial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6197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6197F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56197F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hy-AM"/>
        </w:rPr>
        <w:t>Կ</w:t>
      </w:r>
      <w:r w:rsidRPr="0056197F">
        <w:rPr>
          <w:rFonts w:ascii="GHEA Grapalat" w:hAnsi="GHEA Grapalat" w:cs="Arial"/>
          <w:sz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lang w:val="hy-AM"/>
        </w:rPr>
        <w:t>Տ</w:t>
      </w:r>
      <w:r w:rsidRPr="0056197F">
        <w:rPr>
          <w:rFonts w:ascii="GHEA Grapalat" w:hAnsi="GHEA Grapalat" w:cs="Arial"/>
          <w:sz w:val="20"/>
          <w:lang w:val="hy-AM"/>
        </w:rPr>
        <w:t>.</w:t>
      </w:r>
      <w:r w:rsidRPr="0056197F">
        <w:rPr>
          <w:rFonts w:ascii="GHEA Grapalat" w:hAnsi="GHEA Grapalat" w:cs="Arial"/>
          <w:sz w:val="20"/>
          <w:lang w:val="hy-AM"/>
        </w:rPr>
        <w:tab/>
      </w:r>
      <w:r w:rsidRPr="0056197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56197F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56197F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6197F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6197F">
        <w:rPr>
          <w:rFonts w:ascii="GHEA Grapalat" w:hAnsi="GHEA Grapalat" w:cs="Arial"/>
          <w:sz w:val="20"/>
          <w:lang w:val="es-ES"/>
        </w:rPr>
        <w:t xml:space="preserve"> N 2</w:t>
      </w:r>
    </w:p>
    <w:p w14:paraId="38E12A7A" w14:textId="635FE0CE" w:rsidR="0056197F" w:rsidRPr="00807EA9" w:rsidRDefault="00F73C2B" w:rsidP="0056197F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iCs/>
          <w:sz w:val="18"/>
          <w:szCs w:val="18"/>
          <w:lang w:val="af-ZA"/>
        </w:rPr>
      </w:pPr>
      <w:r w:rsidRPr="00807EA9">
        <w:rPr>
          <w:rFonts w:ascii="GHEA Grapalat" w:hAnsi="GHEA Grapalat" w:cs="Sylfaen"/>
          <w:i w:val="0"/>
          <w:iCs/>
          <w:lang w:val="es-ES"/>
        </w:rPr>
        <w:t>ՏՈՕ-ԲՄԽԾՁԲ-26/4</w:t>
      </w:r>
      <w:r w:rsidR="0056197F" w:rsidRPr="00807EA9">
        <w:rPr>
          <w:rFonts w:ascii="GHEA Grapalat" w:hAnsi="GHEA Grapalat"/>
          <w:b/>
          <w:i w:val="0"/>
          <w:iCs/>
          <w:color w:val="EE0000"/>
          <w:sz w:val="18"/>
          <w:szCs w:val="18"/>
          <w:lang w:val="af-ZA"/>
        </w:rPr>
        <w:t xml:space="preserve"> </w:t>
      </w:r>
      <w:proofErr w:type="spellStart"/>
      <w:r w:rsidR="0056197F" w:rsidRPr="00807EA9">
        <w:rPr>
          <w:rFonts w:ascii="GHEA Grapalat" w:hAnsi="GHEA Grapalat" w:cs="Sylfaen"/>
          <w:i w:val="0"/>
          <w:iCs/>
          <w:lang w:val="es-ES"/>
        </w:rPr>
        <w:t>ծածկագրով</w:t>
      </w:r>
      <w:proofErr w:type="spellEnd"/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56197F" w:rsidRPr="00807EA9">
        <w:rPr>
          <w:rFonts w:ascii="GHEA Grapalat" w:hAnsi="GHEA Grapalat" w:cs="Sylfaen"/>
          <w:i w:val="0"/>
          <w:iCs/>
          <w:lang w:val="hy-AM"/>
        </w:rPr>
        <w:t>բաց</w:t>
      </w:r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r w:rsidR="0056197F" w:rsidRPr="00807EA9">
        <w:rPr>
          <w:rFonts w:ascii="GHEA Grapalat" w:hAnsi="GHEA Grapalat" w:cs="Sylfaen"/>
          <w:i w:val="0"/>
          <w:iCs/>
          <w:lang w:val="hy-AM"/>
        </w:rPr>
        <w:t>մրցույթի</w:t>
      </w:r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  <w:proofErr w:type="spellStart"/>
      <w:r w:rsidR="0056197F" w:rsidRPr="00807EA9">
        <w:rPr>
          <w:rFonts w:ascii="GHEA Grapalat" w:hAnsi="GHEA Grapalat" w:cs="Sylfaen"/>
          <w:i w:val="0"/>
          <w:iCs/>
          <w:lang w:val="es-ES"/>
        </w:rPr>
        <w:t>նախաորակավորման</w:t>
      </w:r>
      <w:proofErr w:type="spellEnd"/>
      <w:r w:rsidR="0056197F" w:rsidRPr="00807EA9">
        <w:rPr>
          <w:rFonts w:ascii="GHEA Grapalat" w:hAnsi="GHEA Grapalat" w:cs="Sylfaen"/>
          <w:i w:val="0"/>
          <w:iCs/>
          <w:lang w:val="es-ES"/>
        </w:rPr>
        <w:t xml:space="preserve"> </w:t>
      </w:r>
    </w:p>
    <w:p w14:paraId="312750AE" w14:textId="77777777" w:rsidR="0056197F" w:rsidRPr="0056197F" w:rsidRDefault="0056197F" w:rsidP="0056197F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56197F">
        <w:rPr>
          <w:rFonts w:ascii="GHEA Grapalat" w:hAnsi="GHEA Grapalat" w:cs="Sylfaen"/>
          <w:lang w:val="es-ES"/>
        </w:rPr>
        <w:t>ընթացակարգի հայտարարության</w:t>
      </w:r>
    </w:p>
    <w:p w14:paraId="4C4EEC31" w14:textId="77777777" w:rsidR="0056197F" w:rsidRPr="0056197F" w:rsidRDefault="0056197F" w:rsidP="0056197F">
      <w:pPr>
        <w:jc w:val="center"/>
        <w:rPr>
          <w:rFonts w:ascii="GHEA Grapalat" w:hAnsi="GHEA Grapalat" w:cs="Sylfaen"/>
          <w:b/>
          <w:lang w:val="es-ES"/>
        </w:rPr>
      </w:pPr>
    </w:p>
    <w:p w14:paraId="2EAB17D6" w14:textId="77777777" w:rsidR="00897F55" w:rsidRPr="0056197F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56197F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56197F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56197F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56197F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56197F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56197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6197F">
        <w:rPr>
          <w:rFonts w:ascii="GHEA Grapalat" w:hAnsi="GHEA Grapalat"/>
          <w:sz w:val="20"/>
          <w:szCs w:val="20"/>
          <w:lang w:val="hy-AM"/>
        </w:rPr>
        <w:t>հայտը</w:t>
      </w:r>
      <w:r w:rsidRPr="0056197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6197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E4104" w:rsidRPr="00753E02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E4104" w:rsidRPr="0056197F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E4104" w:rsidRPr="0056197F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6197F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56197F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</w:t>
      </w:r>
      <w:r w:rsidRPr="0056197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197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մ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6197F">
        <w:rPr>
          <w:rFonts w:ascii="GHEA Grapalat" w:hAnsi="GHEA Grapalat" w:cs="Arial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6197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6197F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56197F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hy-AM"/>
        </w:rPr>
        <w:t>Կ</w:t>
      </w:r>
      <w:r w:rsidRPr="0056197F">
        <w:rPr>
          <w:rFonts w:ascii="GHEA Grapalat" w:hAnsi="GHEA Grapalat" w:cs="Arial"/>
          <w:sz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lang w:val="hy-AM"/>
        </w:rPr>
        <w:t>Տ</w:t>
      </w:r>
      <w:r w:rsidRPr="0056197F">
        <w:rPr>
          <w:rFonts w:ascii="GHEA Grapalat" w:hAnsi="GHEA Grapalat" w:cs="Arial"/>
          <w:sz w:val="20"/>
          <w:lang w:val="hy-AM"/>
        </w:rPr>
        <w:t>.</w:t>
      </w:r>
      <w:r w:rsidRPr="0056197F">
        <w:rPr>
          <w:rFonts w:ascii="GHEA Grapalat" w:hAnsi="GHEA Grapalat" w:cs="Arial"/>
          <w:sz w:val="20"/>
          <w:lang w:val="hy-AM"/>
        </w:rPr>
        <w:tab/>
      </w:r>
      <w:r w:rsidRPr="0056197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56197F" w:rsidRDefault="004230AD" w:rsidP="004230AD">
      <w:pPr>
        <w:pStyle w:val="FootnoteText"/>
        <w:rPr>
          <w:rFonts w:ascii="GHEA Grapalat" w:hAnsi="GHEA Grapalat"/>
        </w:rPr>
      </w:pPr>
    </w:p>
    <w:p w14:paraId="59957751" w14:textId="77777777" w:rsidR="00071D1C" w:rsidRPr="0056197F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56197F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61D1" w14:textId="77777777" w:rsidR="007231BC" w:rsidRDefault="007231BC">
      <w:r>
        <w:separator/>
      </w:r>
    </w:p>
  </w:endnote>
  <w:endnote w:type="continuationSeparator" w:id="0">
    <w:p w14:paraId="4EC77E9F" w14:textId="77777777" w:rsidR="007231BC" w:rsidRDefault="0072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AA45" w14:textId="77777777" w:rsidR="007231BC" w:rsidRDefault="007231BC">
      <w:r>
        <w:separator/>
      </w:r>
    </w:p>
  </w:footnote>
  <w:footnote w:type="continuationSeparator" w:id="0">
    <w:p w14:paraId="2586A542" w14:textId="77777777" w:rsidR="007231BC" w:rsidRDefault="0072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C04262"/>
    <w:multiLevelType w:val="hybridMultilevel"/>
    <w:tmpl w:val="5526E880"/>
    <w:lvl w:ilvl="0" w:tplc="E4A634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468324960">
    <w:abstractNumId w:val="23"/>
  </w:num>
  <w:num w:numId="2" w16cid:durableId="637733210">
    <w:abstractNumId w:val="7"/>
  </w:num>
  <w:num w:numId="3" w16cid:durableId="1365790834">
    <w:abstractNumId w:val="20"/>
  </w:num>
  <w:num w:numId="4" w16cid:durableId="531574824">
    <w:abstractNumId w:val="15"/>
  </w:num>
  <w:num w:numId="5" w16cid:durableId="723719778">
    <w:abstractNumId w:val="25"/>
  </w:num>
  <w:num w:numId="6" w16cid:durableId="5531562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5215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964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404243">
    <w:abstractNumId w:val="18"/>
  </w:num>
  <w:num w:numId="10" w16cid:durableId="288437569">
    <w:abstractNumId w:val="4"/>
  </w:num>
  <w:num w:numId="11" w16cid:durableId="1426270548">
    <w:abstractNumId w:val="6"/>
  </w:num>
  <w:num w:numId="12" w16cid:durableId="1544825244">
    <w:abstractNumId w:val="29"/>
  </w:num>
  <w:num w:numId="13" w16cid:durableId="1732774511">
    <w:abstractNumId w:val="26"/>
  </w:num>
  <w:num w:numId="14" w16cid:durableId="1082681151">
    <w:abstractNumId w:val="10"/>
  </w:num>
  <w:num w:numId="15" w16cid:durableId="1685353645">
    <w:abstractNumId w:val="27"/>
  </w:num>
  <w:num w:numId="16" w16cid:durableId="1304696429">
    <w:abstractNumId w:val="13"/>
  </w:num>
  <w:num w:numId="17" w16cid:durableId="1188254529">
    <w:abstractNumId w:val="5"/>
  </w:num>
  <w:num w:numId="18" w16cid:durableId="1219822559">
    <w:abstractNumId w:val="1"/>
  </w:num>
  <w:num w:numId="19" w16cid:durableId="193732202">
    <w:abstractNumId w:val="3"/>
  </w:num>
  <w:num w:numId="20" w16cid:durableId="1980302495">
    <w:abstractNumId w:val="2"/>
  </w:num>
  <w:num w:numId="21" w16cid:durableId="1958750201">
    <w:abstractNumId w:val="30"/>
  </w:num>
  <w:num w:numId="22" w16cid:durableId="1949117520">
    <w:abstractNumId w:val="28"/>
  </w:num>
  <w:num w:numId="23" w16cid:durableId="573784521">
    <w:abstractNumId w:val="24"/>
  </w:num>
  <w:num w:numId="24" w16cid:durableId="518353834">
    <w:abstractNumId w:val="0"/>
  </w:num>
  <w:num w:numId="25" w16cid:durableId="597253653">
    <w:abstractNumId w:val="12"/>
  </w:num>
  <w:num w:numId="26" w16cid:durableId="1332488180">
    <w:abstractNumId w:val="17"/>
  </w:num>
  <w:num w:numId="27" w16cid:durableId="1633637175">
    <w:abstractNumId w:val="22"/>
  </w:num>
  <w:num w:numId="28" w16cid:durableId="1926724096">
    <w:abstractNumId w:val="9"/>
  </w:num>
  <w:num w:numId="29" w16cid:durableId="1646620806">
    <w:abstractNumId w:val="14"/>
  </w:num>
  <w:num w:numId="30" w16cid:durableId="1462335462">
    <w:abstractNumId w:val="16"/>
  </w:num>
  <w:num w:numId="31" w16cid:durableId="1046687541">
    <w:abstractNumId w:val="8"/>
  </w:num>
  <w:num w:numId="32" w16cid:durableId="1353453164">
    <w:abstractNumId w:val="11"/>
  </w:num>
  <w:num w:numId="33" w16cid:durableId="1182742309">
    <w:abstractNumId w:val="21"/>
  </w:num>
  <w:num w:numId="34" w16cid:durableId="22645314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B46"/>
    <w:rsid w:val="00070DBB"/>
    <w:rsid w:val="00071D1C"/>
    <w:rsid w:val="00073430"/>
    <w:rsid w:val="000735B0"/>
    <w:rsid w:val="00073A04"/>
    <w:rsid w:val="00073A09"/>
    <w:rsid w:val="000742A6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98B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04A2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5E93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403"/>
    <w:rsid w:val="002559B9"/>
    <w:rsid w:val="00257773"/>
    <w:rsid w:val="00260569"/>
    <w:rsid w:val="00260E64"/>
    <w:rsid w:val="00261272"/>
    <w:rsid w:val="0026158D"/>
    <w:rsid w:val="00263035"/>
    <w:rsid w:val="00263094"/>
    <w:rsid w:val="00263CBD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3C5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477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36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1BA8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1E2C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5E17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1FA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035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4E5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7E2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197F"/>
    <w:rsid w:val="00562EAF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1D40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1BC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02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586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EA9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63"/>
    <w:rsid w:val="00876509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104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DE1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03B6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09D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6E67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6C4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91C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1B38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4E30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5ADD"/>
    <w:rsid w:val="00DB6413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F1D"/>
    <w:rsid w:val="00DD2498"/>
    <w:rsid w:val="00DD322C"/>
    <w:rsid w:val="00DD3E3D"/>
    <w:rsid w:val="00DD4BE2"/>
    <w:rsid w:val="00DD4F48"/>
    <w:rsid w:val="00DD51F0"/>
    <w:rsid w:val="00DD56AA"/>
    <w:rsid w:val="00DD5863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C01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4D8E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49F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8E1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9B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670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2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44B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2495</Words>
  <Characters>14227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123</cp:revision>
  <cp:lastPrinted>2018-02-16T07:12:00Z</cp:lastPrinted>
  <dcterms:created xsi:type="dcterms:W3CDTF">2021-04-13T12:35:00Z</dcterms:created>
  <dcterms:modified xsi:type="dcterms:W3CDTF">2026-02-13T10:37:00Z</dcterms:modified>
</cp:coreProperties>
</file>